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92"/>
        <w:gridCol w:w="3697"/>
        <w:gridCol w:w="1780"/>
        <w:gridCol w:w="158"/>
        <w:gridCol w:w="1024"/>
        <w:gridCol w:w="1910"/>
      </w:tblGrid>
      <w:tr w:rsidR="00B163EB" w:rsidRPr="00762A5E" w:rsidTr="00B33B64">
        <w:trPr>
          <w:trHeight w:val="1136"/>
        </w:trPr>
        <w:tc>
          <w:tcPr>
            <w:tcW w:w="5589" w:type="dxa"/>
            <w:gridSpan w:val="2"/>
            <w:tcBorders>
              <w:top w:val="single" w:sz="4" w:space="0" w:color="auto"/>
              <w:left w:val="single" w:sz="4" w:space="0" w:color="auto"/>
              <w:bottom w:val="nil"/>
              <w:right w:val="nil"/>
            </w:tcBorders>
            <w:tcMar>
              <w:top w:w="0" w:type="dxa"/>
              <w:left w:w="0" w:type="dxa"/>
              <w:bottom w:w="0" w:type="dxa"/>
              <w:right w:w="0" w:type="dxa"/>
            </w:tcMar>
            <w:vAlign w:val="cente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24"/>
            </w:tblGrid>
            <w:tr w:rsidR="00B163EB" w:rsidRPr="00762A5E" w:rsidTr="00B33B64">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762A5E" w:rsidRPr="00762A5E" w:rsidRDefault="00B163EB" w:rsidP="00B33B64">
                  <w:pPr>
                    <w:widowControl/>
                    <w:wordWrap/>
                    <w:autoSpaceDE/>
                    <w:autoSpaceDN/>
                    <w:snapToGrid w:val="0"/>
                    <w:spacing w:line="276" w:lineRule="auto"/>
                    <w:rPr>
                      <w:rFonts w:ascii="한양신명조" w:eastAsia="한양신명조" w:hAnsi="한양신명조" w:cs="굴림"/>
                      <w:color w:val="000000"/>
                      <w:kern w:val="0"/>
                      <w:szCs w:val="20"/>
                    </w:rPr>
                  </w:pPr>
                  <w:r>
                    <w:rPr>
                      <w:rFonts w:ascii="한양신명조" w:eastAsia="한양신명조" w:hAnsi="한양신명조" w:cs="굴림"/>
                      <w:noProof/>
                      <w:color w:val="000000"/>
                      <w:kern w:val="0"/>
                      <w:szCs w:val="20"/>
                    </w:rPr>
                    <w:drawing>
                      <wp:anchor distT="0" distB="0" distL="114300" distR="114300" simplePos="0" relativeHeight="251659264" behindDoc="0" locked="0" layoutInCell="1" allowOverlap="1" wp14:anchorId="65469F87" wp14:editId="6162EDFC">
                        <wp:simplePos x="0" y="0"/>
                        <wp:positionH relativeFrom="column">
                          <wp:posOffset>0</wp:posOffset>
                        </wp:positionH>
                        <wp:positionV relativeFrom="line">
                          <wp:posOffset>0</wp:posOffset>
                        </wp:positionV>
                        <wp:extent cx="3268980" cy="473710"/>
                        <wp:effectExtent l="19050" t="0" r="7620" b="0"/>
                        <wp:wrapTopAndBottom/>
                        <wp:docPr id="6" name="_x109962520" descr="EMB000016d42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9962520" descr="EMB000016d42cda"/>
                                <pic:cNvPicPr>
                                  <a:picLocks noChangeAspect="1" noChangeArrowheads="1"/>
                                </pic:cNvPicPr>
                              </pic:nvPicPr>
                              <pic:blipFill>
                                <a:blip r:embed="rId7" cstate="print"/>
                                <a:srcRect/>
                                <a:stretch>
                                  <a:fillRect/>
                                </a:stretch>
                              </pic:blipFill>
                              <pic:spPr bwMode="auto">
                                <a:xfrm>
                                  <a:off x="0" y="0"/>
                                  <a:ext cx="3268980" cy="473710"/>
                                </a:xfrm>
                                <a:prstGeom prst="rect">
                                  <a:avLst/>
                                </a:prstGeom>
                                <a:noFill/>
                              </pic:spPr>
                            </pic:pic>
                          </a:graphicData>
                        </a:graphic>
                      </wp:anchor>
                    </w:drawing>
                  </w:r>
                </w:p>
              </w:tc>
            </w:tr>
            <w:tr w:rsidR="00B163EB" w:rsidRPr="00762A5E" w:rsidTr="00B33B64">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762A5E" w:rsidRPr="00762A5E" w:rsidRDefault="00B163EB" w:rsidP="00B33B64">
                  <w:pPr>
                    <w:widowControl/>
                    <w:wordWrap/>
                    <w:autoSpaceDE/>
                    <w:autoSpaceDN/>
                    <w:snapToGrid w:val="0"/>
                    <w:spacing w:line="276" w:lineRule="auto"/>
                    <w:rPr>
                      <w:rFonts w:ascii="한양신명조" w:eastAsia="한양신명조" w:hAnsi="한양신명조" w:cs="굴림"/>
                      <w:color w:val="000000"/>
                      <w:kern w:val="0"/>
                      <w:szCs w:val="20"/>
                    </w:rPr>
                  </w:pPr>
                  <w:r w:rsidRPr="00762A5E">
                    <w:rPr>
                      <w:rFonts w:ascii="한컴돋움" w:eastAsia="한컴돋움" w:hAnsi="한컴돋움" w:cs="한컴돋움" w:hint="eastAsia"/>
                      <w:color w:val="000000"/>
                      <w:kern w:val="0"/>
                      <w:sz w:val="18"/>
                      <w:szCs w:val="18"/>
                    </w:rPr>
                    <w:t>International Nanotech Symposium &amp; Nano-Convergence Expo</w:t>
                  </w:r>
                </w:p>
              </w:tc>
            </w:tr>
          </w:tbl>
          <w:p w:rsidR="00B163EB" w:rsidRPr="00762A5E" w:rsidRDefault="00B163EB" w:rsidP="00B33B64">
            <w:pPr>
              <w:widowControl/>
              <w:wordWrap/>
              <w:autoSpaceDE/>
              <w:autoSpaceDN/>
              <w:spacing w:line="276" w:lineRule="auto"/>
              <w:jc w:val="left"/>
              <w:rPr>
                <w:rFonts w:ascii="굴림" w:eastAsia="굴림" w:hAnsi="굴림" w:cs="굴림"/>
                <w:kern w:val="0"/>
                <w:sz w:val="24"/>
                <w:szCs w:val="24"/>
              </w:rPr>
            </w:pPr>
          </w:p>
        </w:tc>
        <w:tc>
          <w:tcPr>
            <w:tcW w:w="4872" w:type="dxa"/>
            <w:gridSpan w:val="4"/>
            <w:vMerge w:val="restart"/>
            <w:tcBorders>
              <w:top w:val="single" w:sz="4" w:space="0" w:color="auto"/>
              <w:left w:val="nil"/>
              <w:bottom w:val="nil"/>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napToGrid w:val="0"/>
              <w:spacing w:line="276" w:lineRule="auto"/>
              <w:jc w:val="center"/>
              <w:rPr>
                <w:rFonts w:ascii="Calibri" w:eastAsia="한양신명조" w:hAnsi="Calibri" w:cs="굴림"/>
                <w:color w:val="000000"/>
                <w:kern w:val="0"/>
                <w:szCs w:val="20"/>
              </w:rPr>
            </w:pPr>
            <w:r w:rsidRPr="00804DEA">
              <w:rPr>
                <w:rFonts w:ascii="Calibri" w:eastAsia="한양견고딕" w:hAnsi="Calibri" w:cs="굴림"/>
                <w:b/>
                <w:bCs/>
                <w:color w:val="000000"/>
                <w:kern w:val="0"/>
                <w:sz w:val="40"/>
                <w:szCs w:val="40"/>
              </w:rPr>
              <w:t>NANO KOREA 201</w:t>
            </w:r>
            <w:r w:rsidR="00441F11">
              <w:rPr>
                <w:rFonts w:ascii="Calibri" w:eastAsia="한양견고딕" w:hAnsi="Calibri" w:cs="굴림" w:hint="eastAsia"/>
                <w:b/>
                <w:bCs/>
                <w:color w:val="000000"/>
                <w:kern w:val="0"/>
                <w:sz w:val="40"/>
                <w:szCs w:val="40"/>
              </w:rPr>
              <w:t>7</w:t>
            </w:r>
          </w:p>
          <w:p w:rsidR="00762A5E" w:rsidRPr="0014519D" w:rsidRDefault="0014519D" w:rsidP="0014519D">
            <w:pPr>
              <w:widowControl/>
              <w:wordWrap/>
              <w:autoSpaceDE/>
              <w:autoSpaceDN/>
              <w:snapToGrid w:val="0"/>
              <w:spacing w:line="276" w:lineRule="auto"/>
              <w:jc w:val="center"/>
              <w:rPr>
                <w:rFonts w:ascii="Calibri" w:eastAsia="한양견고딕" w:hAnsi="Calibri" w:cs="굴림" w:hint="eastAsia"/>
                <w:b/>
                <w:bCs/>
                <w:color w:val="0000FF"/>
                <w:kern w:val="0"/>
                <w:sz w:val="40"/>
                <w:szCs w:val="40"/>
              </w:rPr>
            </w:pPr>
            <w:r w:rsidRPr="003145B3">
              <w:rPr>
                <w:rFonts w:ascii="Calibri" w:eastAsia="한양견고딕" w:hAnsi="Calibri" w:cs="굴림" w:hint="eastAsia"/>
                <w:b/>
                <w:bCs/>
                <w:color w:val="0000FF"/>
                <w:kern w:val="0"/>
                <w:sz w:val="44"/>
                <w:szCs w:val="48"/>
              </w:rPr>
              <w:t xml:space="preserve"> </w:t>
            </w:r>
            <w:r w:rsidR="00B163EB" w:rsidRPr="0014519D">
              <w:rPr>
                <w:rFonts w:ascii="Calibri" w:eastAsia="한양견고딕" w:hAnsi="Calibri" w:cs="굴림"/>
                <w:b/>
                <w:bCs/>
                <w:color w:val="0000FF"/>
                <w:kern w:val="0"/>
                <w:sz w:val="40"/>
                <w:szCs w:val="40"/>
              </w:rPr>
              <w:t>Application Form</w:t>
            </w:r>
          </w:p>
          <w:p w:rsidR="0014519D" w:rsidRPr="00762A5E" w:rsidRDefault="0014519D" w:rsidP="0014519D">
            <w:pPr>
              <w:widowControl/>
              <w:wordWrap/>
              <w:autoSpaceDE/>
              <w:autoSpaceDN/>
              <w:snapToGrid w:val="0"/>
              <w:spacing w:line="276" w:lineRule="auto"/>
              <w:jc w:val="center"/>
              <w:rPr>
                <w:rFonts w:ascii="한양신명조" w:eastAsia="한양신명조" w:hAnsi="한양신명조" w:cs="굴림"/>
                <w:color w:val="000000"/>
                <w:kern w:val="0"/>
                <w:szCs w:val="20"/>
              </w:rPr>
            </w:pPr>
            <w:r w:rsidRPr="0014519D">
              <w:rPr>
                <w:rFonts w:ascii="Calibri" w:eastAsia="한양견고딕" w:hAnsi="Calibri" w:cs="굴림" w:hint="eastAsia"/>
                <w:b/>
                <w:bCs/>
                <w:color w:val="0000FF"/>
                <w:kern w:val="0"/>
                <w:sz w:val="40"/>
                <w:szCs w:val="40"/>
              </w:rPr>
              <w:t xml:space="preserve">(Due: </w:t>
            </w:r>
            <w:r w:rsidRPr="0014519D">
              <w:rPr>
                <w:rFonts w:ascii="Calibri" w:eastAsia="한양견고딕" w:hAnsi="Calibri" w:cs="굴림" w:hint="eastAsia"/>
                <w:b/>
                <w:bCs/>
                <w:color w:val="0000FF"/>
                <w:kern w:val="0"/>
                <w:sz w:val="40"/>
                <w:szCs w:val="40"/>
              </w:rPr>
              <w:t xml:space="preserve">April </w:t>
            </w:r>
            <w:r w:rsidRPr="0014519D">
              <w:rPr>
                <w:rFonts w:ascii="Calibri" w:eastAsia="한양견고딕" w:hAnsi="Calibri" w:cs="굴림" w:hint="eastAsia"/>
                <w:b/>
                <w:bCs/>
                <w:color w:val="0000FF"/>
                <w:kern w:val="0"/>
                <w:sz w:val="40"/>
                <w:szCs w:val="40"/>
              </w:rPr>
              <w:t>28, 2017)</w:t>
            </w:r>
          </w:p>
        </w:tc>
      </w:tr>
      <w:tr w:rsidR="00B163EB" w:rsidRPr="00762A5E" w:rsidTr="00B33B64">
        <w:trPr>
          <w:trHeight w:val="824"/>
        </w:trPr>
        <w:tc>
          <w:tcPr>
            <w:tcW w:w="5589" w:type="dxa"/>
            <w:gridSpan w:val="2"/>
            <w:tcBorders>
              <w:top w:val="nil"/>
              <w:left w:val="single" w:sz="4" w:space="0" w:color="auto"/>
              <w:bottom w:val="nil"/>
              <w:right w:val="nil"/>
            </w:tcBorders>
            <w:tcMar>
              <w:top w:w="0" w:type="dxa"/>
              <w:left w:w="0" w:type="dxa"/>
              <w:bottom w:w="0" w:type="dxa"/>
              <w:right w:w="0" w:type="dxa"/>
            </w:tcMar>
            <w:vAlign w:val="center"/>
            <w:hideMark/>
          </w:tcPr>
          <w:p w:rsidR="00762A5E" w:rsidRPr="00804DEA" w:rsidRDefault="00441F11" w:rsidP="006F4A4F">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00"/>
                <w:kern w:val="0"/>
                <w:sz w:val="28"/>
                <w:szCs w:val="28"/>
              </w:rPr>
              <w:t>201</w:t>
            </w:r>
            <w:r>
              <w:rPr>
                <w:rFonts w:ascii="Calibri" w:eastAsia="한양견고딕" w:hAnsi="Calibri" w:cs="굴림" w:hint="eastAsia"/>
                <w:b/>
                <w:bCs/>
                <w:color w:val="000000"/>
                <w:kern w:val="0"/>
                <w:sz w:val="28"/>
                <w:szCs w:val="28"/>
              </w:rPr>
              <w:t>7</w:t>
            </w:r>
            <w:r w:rsidRPr="00267D40">
              <w:rPr>
                <w:rFonts w:ascii="Calibri" w:eastAsia="한양견고딕" w:hAnsi="Calibri" w:cs="굴림"/>
                <w:b/>
                <w:bCs/>
                <w:color w:val="000000"/>
                <w:kern w:val="0"/>
                <w:sz w:val="28"/>
                <w:szCs w:val="28"/>
              </w:rPr>
              <w:t>.7</w:t>
            </w:r>
            <w:r>
              <w:rPr>
                <w:rFonts w:ascii="Calibri" w:eastAsia="한양견고딕" w:hAnsi="Calibri" w:cs="굴림"/>
                <w:b/>
                <w:bCs/>
                <w:color w:val="000000"/>
                <w:kern w:val="0"/>
                <w:sz w:val="28"/>
                <w:szCs w:val="28"/>
              </w:rPr>
              <w:t>.</w:t>
            </w:r>
            <w:r>
              <w:rPr>
                <w:rFonts w:ascii="Calibri" w:eastAsia="한양견고딕" w:hAnsi="Calibri" w:cs="굴림" w:hint="eastAsia"/>
                <w:b/>
                <w:bCs/>
                <w:color w:val="000000"/>
                <w:kern w:val="0"/>
                <w:sz w:val="28"/>
                <w:szCs w:val="28"/>
              </w:rPr>
              <w:t>12</w:t>
            </w:r>
            <w:r w:rsidRPr="00267D40">
              <w:rPr>
                <w:rFonts w:ascii="Calibri" w:eastAsia="한양견고딕" w:hAnsi="Calibri" w:cs="굴림"/>
                <w:b/>
                <w:bCs/>
                <w:color w:val="000000"/>
                <w:kern w:val="0"/>
                <w:sz w:val="28"/>
                <w:szCs w:val="28"/>
              </w:rPr>
              <w:t>(Wed.)</w:t>
            </w:r>
            <w:r w:rsidRPr="00267D40">
              <w:rPr>
                <w:rFonts w:ascii="Calibri" w:eastAsiaTheme="majorHAnsi" w:hAnsi="Calibri" w:cs="굴림"/>
                <w:b/>
                <w:bCs/>
                <w:color w:val="000000"/>
                <w:kern w:val="0"/>
                <w:sz w:val="28"/>
                <w:szCs w:val="28"/>
              </w:rPr>
              <w:t>～</w:t>
            </w:r>
            <w:r>
              <w:rPr>
                <w:rFonts w:ascii="Calibri" w:eastAsiaTheme="majorHAnsi" w:hAnsi="Calibri" w:cs="굴림" w:hint="eastAsia"/>
                <w:b/>
                <w:bCs/>
                <w:color w:val="000000"/>
                <w:kern w:val="0"/>
                <w:sz w:val="28"/>
                <w:szCs w:val="28"/>
              </w:rPr>
              <w:t>14</w:t>
            </w:r>
            <w:r w:rsidRPr="00267D40">
              <w:rPr>
                <w:rFonts w:ascii="Calibri" w:eastAsia="한양견고딕" w:hAnsi="Calibri" w:cs="굴림"/>
                <w:b/>
                <w:bCs/>
                <w:color w:val="000000"/>
                <w:kern w:val="0"/>
                <w:sz w:val="28"/>
                <w:szCs w:val="28"/>
              </w:rPr>
              <w:t>(Fri.)</w:t>
            </w:r>
            <w:r w:rsidR="00935767">
              <w:rPr>
                <w:rFonts w:ascii="Calibri" w:eastAsia="한양견고딕" w:hAnsi="Calibri" w:cs="굴림" w:hint="eastAsia"/>
                <w:b/>
                <w:bCs/>
                <w:color w:val="000000"/>
                <w:kern w:val="0"/>
                <w:sz w:val="28"/>
                <w:szCs w:val="28"/>
              </w:rPr>
              <w:t xml:space="preserve"> l KINTEX</w:t>
            </w:r>
          </w:p>
        </w:tc>
        <w:tc>
          <w:tcPr>
            <w:tcW w:w="0" w:type="auto"/>
            <w:gridSpan w:val="4"/>
            <w:vMerge/>
            <w:tcBorders>
              <w:top w:val="nil"/>
              <w:left w:val="nil"/>
              <w:bottom w:val="nil"/>
              <w:right w:val="single" w:sz="4" w:space="0" w:color="auto"/>
            </w:tcBorders>
            <w:vAlign w:val="center"/>
            <w:hideMark/>
          </w:tcPr>
          <w:p w:rsidR="00B163EB" w:rsidRPr="00762A5E" w:rsidRDefault="00B163EB" w:rsidP="00B33B64">
            <w:pPr>
              <w:widowControl/>
              <w:wordWrap/>
              <w:autoSpaceDE/>
              <w:autoSpaceDN/>
              <w:spacing w:line="276" w:lineRule="auto"/>
              <w:jc w:val="left"/>
              <w:rPr>
                <w:rFonts w:ascii="한양신명조" w:eastAsia="한양신명조" w:hAnsi="한양신명조" w:cs="굴림"/>
                <w:color w:val="000000"/>
                <w:kern w:val="0"/>
                <w:szCs w:val="20"/>
              </w:rPr>
            </w:pPr>
          </w:p>
        </w:tc>
      </w:tr>
      <w:tr w:rsidR="00B163EB" w:rsidRPr="00762A5E" w:rsidTr="00B33B64">
        <w:trPr>
          <w:trHeight w:val="68"/>
        </w:trPr>
        <w:tc>
          <w:tcPr>
            <w:tcW w:w="10461" w:type="dxa"/>
            <w:gridSpan w:val="6"/>
            <w:tcBorders>
              <w:top w:val="nil"/>
              <w:left w:val="single" w:sz="4" w:space="0" w:color="auto"/>
              <w:bottom w:val="single" w:sz="2" w:space="0" w:color="000000"/>
              <w:right w:val="single" w:sz="4" w:space="0" w:color="auto"/>
            </w:tcBorders>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Euphemia" w:eastAsia="한양신명조" w:hAnsi="Euphemia" w:cs="굴림"/>
                <w:color w:val="000000"/>
                <w:kern w:val="0"/>
                <w:szCs w:val="20"/>
              </w:rPr>
            </w:pPr>
            <w:r w:rsidRPr="00804DEA">
              <w:rPr>
                <w:rFonts w:ascii="Euphemia" w:eastAsia="굴림" w:hAnsi="Euphemia" w:cs="굴림"/>
                <w:color w:val="000000"/>
                <w:kern w:val="0"/>
                <w:sz w:val="16"/>
                <w:szCs w:val="16"/>
              </w:rPr>
              <w:t>C-2F</w:t>
            </w:r>
            <w:r w:rsidR="00130EDE" w:rsidRPr="00804DEA">
              <w:rPr>
                <w:rFonts w:ascii="Euphemia" w:eastAsia="굴림" w:hAnsi="Euphemia" w:cs="굴림"/>
                <w:color w:val="000000"/>
                <w:kern w:val="0"/>
                <w:sz w:val="16"/>
                <w:szCs w:val="16"/>
              </w:rPr>
              <w:t>,</w:t>
            </w:r>
            <w:r w:rsidRPr="00804DEA">
              <w:rPr>
                <w:rFonts w:ascii="Euphemia" w:eastAsia="굴림" w:hAnsi="Euphemia" w:cs="굴림"/>
                <w:color w:val="000000"/>
                <w:kern w:val="0"/>
                <w:sz w:val="16"/>
                <w:szCs w:val="16"/>
              </w:rPr>
              <w:t xml:space="preserve"> 864-1, Iui-dong, Yeongtong-gu, Suwon-si, Gyeonggi-do, 443-270, Korea / TEL : </w:t>
            </w:r>
            <w:r w:rsidR="00441F11">
              <w:rPr>
                <w:rFonts w:ascii="Euphemia" w:eastAsia="굴림" w:hAnsi="Euphemia" w:cs="굴림"/>
                <w:color w:val="000000"/>
                <w:kern w:val="0"/>
                <w:sz w:val="16"/>
                <w:szCs w:val="16"/>
              </w:rPr>
              <w:t>+82-31-548-20</w:t>
            </w:r>
            <w:r w:rsidR="00441F11">
              <w:rPr>
                <w:rFonts w:ascii="Euphemia" w:eastAsia="굴림" w:hAnsi="Euphemia" w:cs="굴림" w:hint="eastAsia"/>
                <w:color w:val="000000"/>
                <w:kern w:val="0"/>
                <w:sz w:val="16"/>
                <w:szCs w:val="16"/>
              </w:rPr>
              <w:t>13</w:t>
            </w:r>
            <w:r w:rsidRPr="00804DEA">
              <w:rPr>
                <w:rFonts w:ascii="Euphemia" w:eastAsia="굴림" w:hAnsi="Euphemia" w:cs="굴림"/>
                <w:color w:val="000000"/>
                <w:kern w:val="0"/>
                <w:sz w:val="16"/>
                <w:szCs w:val="16"/>
              </w:rPr>
              <w:t>, FAX : +82-31-624-2021</w:t>
            </w:r>
          </w:p>
        </w:tc>
      </w:tr>
      <w:tr w:rsidR="00B163EB" w:rsidRPr="00762A5E" w:rsidTr="00B33B64">
        <w:trPr>
          <w:trHeight w:val="214"/>
        </w:trPr>
        <w:tc>
          <w:tcPr>
            <w:tcW w:w="10461" w:type="dxa"/>
            <w:gridSpan w:val="6"/>
            <w:tcBorders>
              <w:top w:val="single" w:sz="2" w:space="0" w:color="000000"/>
              <w:left w:val="single" w:sz="4" w:space="0" w:color="auto"/>
              <w:bottom w:val="nil"/>
              <w:right w:val="single" w:sz="4" w:space="0" w:color="auto"/>
            </w:tcBorders>
            <w:tcMar>
              <w:top w:w="0" w:type="dxa"/>
              <w:left w:w="0" w:type="dxa"/>
              <w:bottom w:w="0" w:type="dxa"/>
              <w:right w:w="0" w:type="dxa"/>
            </w:tcMar>
            <w:vAlign w:val="center"/>
            <w:hideMark/>
          </w:tcPr>
          <w:p w:rsidR="00B163EB" w:rsidRPr="00762A5E" w:rsidRDefault="00B163EB" w:rsidP="00B33B64">
            <w:pPr>
              <w:widowControl/>
              <w:wordWrap/>
              <w:autoSpaceDE/>
              <w:autoSpaceDN/>
              <w:spacing w:line="276" w:lineRule="auto"/>
              <w:jc w:val="left"/>
              <w:rPr>
                <w:rFonts w:ascii="굴림" w:eastAsia="굴림" w:hAnsi="굴림" w:cs="굴림"/>
                <w:kern w:val="0"/>
                <w:sz w:val="18"/>
                <w:szCs w:val="24"/>
              </w:rPr>
            </w:pPr>
          </w:p>
        </w:tc>
      </w:tr>
      <w:tr w:rsidR="00B163EB" w:rsidRPr="00804DEA" w:rsidTr="00B33B64">
        <w:trPr>
          <w:trHeight w:val="68"/>
        </w:trPr>
        <w:tc>
          <w:tcPr>
            <w:tcW w:w="10461" w:type="dxa"/>
            <w:gridSpan w:val="6"/>
            <w:tcBorders>
              <w:top w:val="nil"/>
              <w:left w:val="single" w:sz="4" w:space="0" w:color="auto"/>
              <w:bottom w:val="single" w:sz="12" w:space="0" w:color="000000"/>
              <w:right w:val="single" w:sz="4" w:space="0" w:color="auto"/>
            </w:tcBorders>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1. Basic Information</w:t>
            </w:r>
          </w:p>
        </w:tc>
      </w:tr>
      <w:tr w:rsidR="00B163EB" w:rsidRPr="00804DEA" w:rsidTr="00B33B64">
        <w:trPr>
          <w:trHeight w:val="626"/>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83221E"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Pr>
                <w:rFonts w:ascii="굴림" w:eastAsia="굴림" w:hAnsi="굴림" w:cs="굴림" w:hint="eastAsia"/>
                <w:b/>
                <w:bCs/>
                <w:color w:val="000000"/>
                <w:kern w:val="0"/>
                <w:sz w:val="18"/>
                <w:szCs w:val="20"/>
              </w:rPr>
              <w:t>Company Name</w:t>
            </w:r>
          </w:p>
        </w:tc>
        <w:tc>
          <w:tcPr>
            <w:tcW w:w="8569" w:type="dxa"/>
            <w:gridSpan w:val="5"/>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626"/>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B163EB"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Address</w:t>
            </w:r>
          </w:p>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(Nationality)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Tel</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w:t>
            </w:r>
          </w:p>
        </w:tc>
        <w:tc>
          <w:tcPr>
            <w:tcW w:w="2934" w:type="dxa"/>
            <w:gridSpan w:val="2"/>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Fax</w:t>
            </w:r>
          </w:p>
        </w:tc>
        <w:tc>
          <w:tcPr>
            <w:tcW w:w="369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URL</w:t>
            </w:r>
          </w:p>
        </w:tc>
        <w:tc>
          <w:tcPr>
            <w:tcW w:w="2934" w:type="dxa"/>
            <w:gridSpan w:val="2"/>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color w:val="000000"/>
                <w:kern w:val="0"/>
                <w:sz w:val="18"/>
                <w:szCs w:val="20"/>
              </w:rPr>
              <w:t>http://</w:t>
            </w:r>
          </w:p>
        </w:tc>
      </w:tr>
      <w:tr w:rsidR="00B163EB" w:rsidRPr="00804DEA" w:rsidTr="00B33B64">
        <w:trPr>
          <w:trHeight w:val="313"/>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Person in Charge</w:t>
            </w:r>
          </w:p>
        </w:tc>
        <w:tc>
          <w:tcPr>
            <w:tcW w:w="3697"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1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Position</w:t>
            </w:r>
          </w:p>
        </w:tc>
        <w:tc>
          <w:tcPr>
            <w:tcW w:w="2934" w:type="dxa"/>
            <w:gridSpan w:val="2"/>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Direct Phone(1)</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Direct Phone(2)</w:t>
            </w:r>
          </w:p>
        </w:tc>
        <w:tc>
          <w:tcPr>
            <w:tcW w:w="2934" w:type="dxa"/>
            <w:gridSpan w:val="2"/>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E-mail(1)</w:t>
            </w:r>
          </w:p>
        </w:tc>
        <w:tc>
          <w:tcPr>
            <w:tcW w:w="369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E-mail(2)</w:t>
            </w:r>
          </w:p>
        </w:tc>
        <w:tc>
          <w:tcPr>
            <w:tcW w:w="2934" w:type="dxa"/>
            <w:gridSpan w:val="2"/>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1C0F77" w:rsidTr="00B33B64">
        <w:trPr>
          <w:trHeight w:val="214"/>
        </w:trPr>
        <w:tc>
          <w:tcPr>
            <w:tcW w:w="10461" w:type="dxa"/>
            <w:gridSpan w:val="6"/>
            <w:tcBorders>
              <w:top w:val="single" w:sz="12" w:space="0" w:color="000000"/>
              <w:left w:val="single" w:sz="4" w:space="0" w:color="auto"/>
              <w:bottom w:val="nil"/>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pacing w:line="276" w:lineRule="auto"/>
              <w:jc w:val="left"/>
              <w:rPr>
                <w:rFonts w:ascii="Arial" w:eastAsia="굴림" w:hAnsi="Arial" w:cs="Arial"/>
                <w:kern w:val="0"/>
                <w:sz w:val="18"/>
                <w:szCs w:val="24"/>
              </w:rPr>
            </w:pPr>
          </w:p>
        </w:tc>
      </w:tr>
      <w:tr w:rsidR="00B163EB" w:rsidRPr="001C0F77" w:rsidTr="00B33B64">
        <w:trPr>
          <w:trHeight w:val="313"/>
        </w:trPr>
        <w:tc>
          <w:tcPr>
            <w:tcW w:w="10461" w:type="dxa"/>
            <w:gridSpan w:val="6"/>
            <w:tcBorders>
              <w:top w:val="nil"/>
              <w:left w:val="single" w:sz="4" w:space="0" w:color="auto"/>
              <w:bottom w:val="single" w:sz="12" w:space="0" w:color="000000"/>
              <w:right w:val="single" w:sz="4" w:space="0" w:color="auto"/>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b/>
                <w:bCs/>
                <w:color w:val="000000"/>
                <w:kern w:val="0"/>
                <w:szCs w:val="20"/>
              </w:rPr>
              <w:t>2. Exhibit Categories</w:t>
            </w:r>
          </w:p>
        </w:tc>
      </w:tr>
      <w:tr w:rsidR="00B163EB" w:rsidRPr="001C0F77" w:rsidTr="00B33B64">
        <w:trPr>
          <w:trHeight w:val="313"/>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Company</w:t>
            </w:r>
          </w:p>
        </w:tc>
        <w:tc>
          <w:tcPr>
            <w:tcW w:w="8569" w:type="dxa"/>
            <w:gridSpan w:val="5"/>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Manufacture □ Importer □ Wholesaler □ Service Provider □ Research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Etc (         )</w:t>
            </w:r>
          </w:p>
        </w:tc>
      </w:tr>
      <w:tr w:rsidR="00B163EB" w:rsidRPr="001C0F77"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Organization</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National Research Institute □ Local Research Center □ Association □ Association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Etc (         )</w:t>
            </w:r>
          </w:p>
        </w:tc>
      </w:tr>
      <w:tr w:rsidR="00B163EB" w:rsidRPr="001C0F77"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University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LAB □ Etc (         )</w:t>
            </w:r>
          </w:p>
        </w:tc>
      </w:tr>
      <w:tr w:rsidR="00B163EB" w:rsidRPr="001C0F77" w:rsidTr="00B33B64">
        <w:trPr>
          <w:trHeight w:val="68"/>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Category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Nano device □ Nano materials □ Nano Manufacturing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Nano Evaluation &amp; Measurement Application □ Etc (         )</w:t>
            </w:r>
          </w:p>
        </w:tc>
      </w:tr>
      <w:tr w:rsidR="00B163EB" w:rsidRPr="001C0F77" w:rsidTr="00B33B64">
        <w:trPr>
          <w:trHeight w:val="626"/>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Major Item</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pacing w:line="276" w:lineRule="auto"/>
              <w:jc w:val="left"/>
              <w:rPr>
                <w:rFonts w:ascii="Arial" w:eastAsia="굴림" w:hAnsi="Arial" w:cs="Arial"/>
                <w:kern w:val="0"/>
                <w:sz w:val="24"/>
                <w:szCs w:val="24"/>
              </w:rPr>
            </w:pPr>
          </w:p>
        </w:tc>
      </w:tr>
      <w:tr w:rsidR="00B163EB" w:rsidRPr="001C0F77" w:rsidTr="00B33B64">
        <w:trPr>
          <w:trHeight w:val="705"/>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Application sector</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IT/Electronics □ Display □ Automotive □ aviation □ Shipbuilding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Bio □</w:t>
            </w:r>
            <w:r w:rsidR="00B33B64" w:rsidRPr="001C0F77">
              <w:rPr>
                <w:rFonts w:ascii="Arial" w:eastAsia="한양중고딕" w:hAnsi="Arial" w:cs="Arial"/>
                <w:color w:val="000000"/>
                <w:kern w:val="0"/>
                <w:szCs w:val="20"/>
              </w:rPr>
              <w:t xml:space="preserve"> Environ</w:t>
            </w:r>
            <w:r w:rsidRPr="001C0F77">
              <w:rPr>
                <w:rFonts w:ascii="Arial" w:eastAsia="한양중고딕" w:hAnsi="Arial" w:cs="Arial"/>
                <w:color w:val="000000"/>
                <w:kern w:val="0"/>
                <w:szCs w:val="20"/>
              </w:rPr>
              <w:t xml:space="preserve">nment □ Energy □ Life application □ Research </w:t>
            </w:r>
          </w:p>
        </w:tc>
      </w:tr>
      <w:tr w:rsidR="00B163EB" w:rsidRPr="001C0F77" w:rsidTr="00B33B64">
        <w:trPr>
          <w:trHeight w:val="1097"/>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Purpose of participation</w:t>
            </w:r>
          </w:p>
        </w:tc>
        <w:tc>
          <w:tcPr>
            <w:tcW w:w="8569" w:type="dxa"/>
            <w:gridSpan w:val="5"/>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Technology Transfer □ Finding the new business partner □ Attracting Investment </w:t>
            </w:r>
          </w:p>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Sales &amp; Promotion </w:t>
            </w:r>
          </w:p>
          <w:p w:rsidR="00762A5E" w:rsidRPr="001C0F77" w:rsidRDefault="00B163EB" w:rsidP="00FF60AC">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Our buyers are those who</w:t>
            </w:r>
            <w:r w:rsidR="00FF60AC">
              <w:rPr>
                <w:rFonts w:ascii="Arial" w:eastAsia="한양중고딕" w:hAnsi="Arial" w:cs="Arial" w:hint="eastAsia"/>
                <w:color w:val="000000"/>
                <w:kern w:val="0"/>
                <w:szCs w:val="20"/>
              </w:rPr>
              <w:t xml:space="preserve"> </w:t>
            </w:r>
            <w:r w:rsidRPr="001C0F77">
              <w:rPr>
                <w:rFonts w:ascii="Arial" w:eastAsia="한양중고딕" w:hAnsi="Arial" w:cs="Arial"/>
                <w:color w:val="000000"/>
                <w:kern w:val="0"/>
                <w:szCs w:val="20"/>
              </w:rPr>
              <w:t>______________________________________________</w:t>
            </w:r>
          </w:p>
        </w:tc>
      </w:tr>
      <w:tr w:rsidR="00C26AC5" w:rsidRPr="001C0F77" w:rsidTr="00F9277A">
        <w:trPr>
          <w:trHeight w:val="313"/>
        </w:trPr>
        <w:tc>
          <w:tcPr>
            <w:tcW w:w="10461" w:type="dxa"/>
            <w:gridSpan w:val="6"/>
            <w:tcBorders>
              <w:top w:val="nil"/>
              <w:left w:val="single" w:sz="4" w:space="0" w:color="auto"/>
              <w:bottom w:val="single" w:sz="2" w:space="0" w:color="000000"/>
              <w:right w:val="single" w:sz="4" w:space="0" w:color="auto"/>
            </w:tcBorders>
            <w:tcMar>
              <w:top w:w="0" w:type="dxa"/>
              <w:left w:w="0" w:type="dxa"/>
              <w:bottom w:w="0" w:type="dxa"/>
              <w:right w:w="0" w:type="dxa"/>
            </w:tcMar>
            <w:vAlign w:val="center"/>
            <w:hideMark/>
          </w:tcPr>
          <w:p w:rsidR="00C26AC5" w:rsidRPr="009A1BDB" w:rsidRDefault="00C26AC5" w:rsidP="00B33B64">
            <w:pPr>
              <w:widowControl/>
              <w:wordWrap/>
              <w:autoSpaceDE/>
              <w:autoSpaceDN/>
              <w:snapToGrid w:val="0"/>
              <w:spacing w:line="276" w:lineRule="auto"/>
              <w:rPr>
                <w:rFonts w:ascii="Arial" w:eastAsia="한양중고딕" w:hAnsi="Arial" w:cs="Arial"/>
                <w:b/>
                <w:bCs/>
                <w:kern w:val="0"/>
                <w:szCs w:val="20"/>
              </w:rPr>
            </w:pPr>
          </w:p>
          <w:p w:rsidR="00C26AC5" w:rsidRPr="00C26AC5" w:rsidRDefault="00C26AC5" w:rsidP="0014519D">
            <w:pPr>
              <w:widowControl/>
              <w:wordWrap/>
              <w:autoSpaceDE/>
              <w:autoSpaceDN/>
              <w:snapToGrid w:val="0"/>
              <w:spacing w:line="276" w:lineRule="auto"/>
              <w:rPr>
                <w:rFonts w:ascii="Arial" w:eastAsia="한양중고딕" w:hAnsi="Arial" w:cs="Arial"/>
                <w:color w:val="000000"/>
                <w:kern w:val="0"/>
                <w:szCs w:val="20"/>
              </w:rPr>
            </w:pPr>
            <w:r w:rsidRPr="009A1BDB">
              <w:rPr>
                <w:rFonts w:ascii="Arial" w:eastAsia="한양중고딕" w:hAnsi="Arial" w:cs="Arial"/>
                <w:b/>
                <w:bCs/>
                <w:kern w:val="0"/>
                <w:szCs w:val="20"/>
              </w:rPr>
              <w:t>3. Booth Application</w:t>
            </w:r>
            <w:r w:rsidRPr="009A1BDB">
              <w:rPr>
                <w:rFonts w:ascii="Arial" w:eastAsia="한양중고딕" w:hAnsi="Arial" w:cs="Arial" w:hint="eastAsia"/>
                <w:b/>
                <w:bCs/>
                <w:kern w:val="0"/>
                <w:szCs w:val="20"/>
              </w:rPr>
              <w:t xml:space="preserve"> </w:t>
            </w:r>
            <w:r w:rsidR="0014519D">
              <w:rPr>
                <w:rFonts w:ascii="Arial" w:eastAsia="한양중고딕" w:hAnsi="Arial" w:cs="Arial" w:hint="eastAsia"/>
                <w:b/>
                <w:bCs/>
                <w:kern w:val="0"/>
                <w:szCs w:val="20"/>
              </w:rPr>
              <w:t xml:space="preserve">                                     </w:t>
            </w:r>
            <w:r>
              <w:rPr>
                <w:rFonts w:ascii="Arial" w:eastAsia="한양중고딕" w:hAnsi="Arial" w:cs="Arial" w:hint="eastAsia"/>
                <w:b/>
                <w:bCs/>
                <w:color w:val="000000"/>
                <w:kern w:val="0"/>
                <w:szCs w:val="20"/>
              </w:rPr>
              <w:t xml:space="preserve">            </w:t>
            </w:r>
            <w:r w:rsidRPr="001C0F77">
              <w:rPr>
                <w:rFonts w:ascii="Arial" w:eastAsia="한양중고딕" w:hAnsi="Arial" w:cs="Arial"/>
                <w:color w:val="000000"/>
                <w:kern w:val="0"/>
                <w:szCs w:val="20"/>
              </w:rPr>
              <w:t xml:space="preserve"> (Per 1booth 3mX3m=9</w:t>
            </w:r>
            <w:r w:rsidRPr="001C0F77">
              <w:rPr>
                <w:rFonts w:ascii="Arial" w:eastAsia="한양중고딕" w:hAnsi="한양중고딕" w:cs="Arial"/>
                <w:color w:val="000000"/>
                <w:kern w:val="0"/>
                <w:szCs w:val="20"/>
              </w:rPr>
              <w:t>㎡</w:t>
            </w:r>
            <w:r w:rsidRPr="001C0F77">
              <w:rPr>
                <w:rFonts w:ascii="Arial" w:eastAsia="한양중고딕" w:hAnsi="Arial" w:cs="Arial"/>
                <w:color w:val="000000"/>
                <w:kern w:val="0"/>
                <w:szCs w:val="20"/>
              </w:rPr>
              <w:t xml:space="preserve">, </w:t>
            </w:r>
            <w:proofErr w:type="gramStart"/>
            <w:r w:rsidRPr="001C0F77">
              <w:rPr>
                <w:rFonts w:ascii="Arial" w:eastAsia="한양중고딕" w:hAnsi="Arial" w:cs="Arial"/>
                <w:color w:val="000000"/>
                <w:kern w:val="0"/>
                <w:szCs w:val="20"/>
              </w:rPr>
              <w:t>Unit :</w:t>
            </w:r>
            <w:proofErr w:type="gramEnd"/>
            <w:r w:rsidRPr="001C0F77">
              <w:rPr>
                <w:rFonts w:ascii="Arial" w:eastAsia="한양중고딕" w:hAnsi="Arial" w:cs="Arial"/>
                <w:color w:val="000000"/>
                <w:kern w:val="0"/>
                <w:szCs w:val="20"/>
              </w:rPr>
              <w:t xml:space="preserve"> USD)</w:t>
            </w:r>
          </w:p>
        </w:tc>
      </w:tr>
      <w:tr w:rsidR="00B163EB" w:rsidRPr="001C0F77" w:rsidTr="00B33B64">
        <w:trPr>
          <w:trHeight w:val="68"/>
        </w:trPr>
        <w:tc>
          <w:tcPr>
            <w:tcW w:w="5589" w:type="dxa"/>
            <w:gridSpan w:val="2"/>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Categories</w:t>
            </w:r>
          </w:p>
        </w:tc>
        <w:tc>
          <w:tcPr>
            <w:tcW w:w="178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Application Fee</w:t>
            </w:r>
          </w:p>
        </w:tc>
        <w:tc>
          <w:tcPr>
            <w:tcW w:w="1182"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ind w:right="240"/>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Total booth fee</w:t>
            </w:r>
          </w:p>
        </w:tc>
      </w:tr>
      <w:tr w:rsidR="00B163EB" w:rsidRPr="001C0F77" w:rsidTr="00B33B64">
        <w:trPr>
          <w:trHeight w:val="313"/>
        </w:trPr>
        <w:tc>
          <w:tcPr>
            <w:tcW w:w="1892" w:type="dxa"/>
            <w:vMerge w:val="restart"/>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Shell Booth</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Company &amp; Firm</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575FCA"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2,700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559"/>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Exhibitor in </w:t>
            </w:r>
          </w:p>
          <w:p w:rsidR="00762A5E" w:rsidRPr="001C0F77" w:rsidRDefault="00B163EB" w:rsidP="006F4A4F">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NANO KOREA 201</w:t>
            </w:r>
            <w:r w:rsidR="0088634E">
              <w:rPr>
                <w:rFonts w:ascii="Arial" w:eastAsia="한양중고딕" w:hAnsi="Arial" w:cs="Arial" w:hint="eastAsia"/>
                <w:color w:val="000000"/>
                <w:kern w:val="0"/>
                <w:szCs w:val="20"/>
              </w:rPr>
              <w:t>6</w:t>
            </w:r>
            <w:r w:rsidRPr="001C0F77">
              <w:rPr>
                <w:rFonts w:ascii="Arial" w:eastAsia="한양중고딕" w:hAnsi="Arial" w:cs="Arial"/>
                <w:color w:val="000000"/>
                <w:kern w:val="0"/>
                <w:szCs w:val="20"/>
              </w:rPr>
              <w:t xml:space="preserve"> or 201</w:t>
            </w:r>
            <w:r w:rsidR="0088634E">
              <w:rPr>
                <w:rFonts w:ascii="Arial" w:eastAsia="한양중고딕" w:hAnsi="Arial" w:cs="Arial" w:hint="eastAsia"/>
                <w:color w:val="000000"/>
                <w:kern w:val="0"/>
                <w:szCs w:val="20"/>
              </w:rPr>
              <w:t>5</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575FCA"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신명조" w:hAnsi="Arial" w:cs="Arial" w:hint="eastAsia"/>
                <w:color w:val="000000"/>
                <w:kern w:val="0"/>
                <w:szCs w:val="20"/>
              </w:rPr>
              <w:t>2,400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ind w:firstLineChars="50" w:firstLine="100"/>
              <w:rPr>
                <w:rFonts w:ascii="Arial" w:eastAsia="한양중고딕" w:hAnsi="Arial" w:cs="Arial"/>
                <w:color w:val="000000"/>
                <w:kern w:val="0"/>
                <w:szCs w:val="20"/>
              </w:rPr>
            </w:pPr>
            <w:r w:rsidRPr="001C0F77">
              <w:rPr>
                <w:rFonts w:ascii="Arial" w:eastAsia="한양중고딕" w:hAnsi="Arial" w:cs="Arial"/>
                <w:color w:val="000000"/>
                <w:kern w:val="0"/>
                <w:szCs w:val="20"/>
              </w:rPr>
              <w:t>USD</w:t>
            </w:r>
          </w:p>
        </w:tc>
      </w:tr>
      <w:tr w:rsidR="00B163EB" w:rsidRPr="001C0F77" w:rsidTr="00B33B64">
        <w:trPr>
          <w:trHeight w:val="313"/>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University / Public Organization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41142"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color w:val="000000"/>
                <w:kern w:val="0"/>
                <w:szCs w:val="20"/>
              </w:rPr>
              <w:t>2</w:t>
            </w:r>
            <w:r w:rsidR="00AB44ED">
              <w:rPr>
                <w:rFonts w:ascii="Arial" w:eastAsia="한양중고딕" w:hAnsi="Arial" w:cs="Arial" w:hint="eastAsia"/>
                <w:color w:val="000000"/>
                <w:kern w:val="0"/>
                <w:szCs w:val="20"/>
              </w:rPr>
              <w:t>,</w:t>
            </w:r>
            <w:r w:rsidR="00575FCA">
              <w:rPr>
                <w:rFonts w:ascii="Arial" w:eastAsia="한양중고딕" w:hAnsi="Arial" w:cs="Arial" w:hint="eastAsia"/>
                <w:color w:val="000000"/>
                <w:kern w:val="0"/>
                <w:szCs w:val="20"/>
              </w:rPr>
              <w:t>400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1892" w:type="dxa"/>
            <w:vMerge w:val="restart"/>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 xml:space="preserve">Raw Booth </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Company &amp; Firm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2,200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559"/>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Exhibitor in </w:t>
            </w:r>
          </w:p>
          <w:p w:rsidR="00762A5E" w:rsidRPr="001C0F77" w:rsidRDefault="00B163EB" w:rsidP="006F4A4F">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NANO KOREA 201</w:t>
            </w:r>
            <w:r w:rsidR="0088634E">
              <w:rPr>
                <w:rFonts w:ascii="Arial" w:eastAsia="한양중고딕" w:hAnsi="Arial" w:cs="Arial" w:hint="eastAsia"/>
                <w:color w:val="000000"/>
                <w:kern w:val="0"/>
                <w:szCs w:val="20"/>
              </w:rPr>
              <w:t>6</w:t>
            </w:r>
            <w:r w:rsidRPr="001C0F77">
              <w:rPr>
                <w:rFonts w:ascii="Arial" w:eastAsia="한양중고딕" w:hAnsi="Arial" w:cs="Arial"/>
                <w:color w:val="000000"/>
                <w:kern w:val="0"/>
                <w:szCs w:val="20"/>
              </w:rPr>
              <w:t xml:space="preserve"> or 201</w:t>
            </w:r>
            <w:r w:rsidR="0088634E">
              <w:rPr>
                <w:rFonts w:ascii="Arial" w:eastAsia="한양중고딕" w:hAnsi="Arial" w:cs="Arial" w:hint="eastAsia"/>
                <w:color w:val="000000"/>
                <w:kern w:val="0"/>
                <w:szCs w:val="20"/>
              </w:rPr>
              <w:t>5</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2,0</w:t>
            </w:r>
            <w:bookmarkStart w:id="0" w:name="_GoBack"/>
            <w:bookmarkEnd w:id="0"/>
            <w:r>
              <w:rPr>
                <w:rFonts w:ascii="Arial" w:eastAsia="한양중고딕" w:hAnsi="Arial" w:cs="Arial" w:hint="eastAsia"/>
                <w:color w:val="000000"/>
                <w:kern w:val="0"/>
                <w:szCs w:val="20"/>
              </w:rPr>
              <w:t>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University / Public Organization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2,0</w:t>
            </w:r>
            <w:r w:rsidR="00A77E9E">
              <w:rPr>
                <w:rFonts w:ascii="Arial" w:eastAsia="한양중고딕" w:hAnsi="Arial" w:cs="Arial" w:hint="eastAsia"/>
                <w:color w:val="000000"/>
                <w:kern w:val="0"/>
                <w:szCs w:val="20"/>
              </w:rPr>
              <w:t>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8551" w:type="dxa"/>
            <w:gridSpan w:val="5"/>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Total</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8551" w:type="dxa"/>
            <w:gridSpan w:val="5"/>
            <w:tcBorders>
              <w:top w:val="single" w:sz="2" w:space="0" w:color="000000"/>
              <w:left w:val="single" w:sz="4" w:space="0" w:color="auto"/>
              <w:bottom w:val="single" w:sz="4" w:space="0" w:color="auto"/>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중고딕" w:hAnsi="Arial" w:cs="Arial"/>
                <w:b/>
                <w:bCs/>
                <w:color w:val="000000"/>
                <w:kern w:val="0"/>
                <w:szCs w:val="20"/>
              </w:rPr>
            </w:pPr>
            <w:proofErr w:type="gramStart"/>
            <w:r w:rsidRPr="001C0F77">
              <w:rPr>
                <w:rFonts w:ascii="Arial" w:eastAsia="한양중고딕" w:hAnsi="Arial" w:cs="Arial"/>
                <w:b/>
                <w:bCs/>
                <w:color w:val="000000"/>
                <w:kern w:val="0"/>
                <w:szCs w:val="20"/>
              </w:rPr>
              <w:t>Deposit(</w:t>
            </w:r>
            <w:proofErr w:type="gramEnd"/>
            <w:r w:rsidRPr="001C0F77">
              <w:rPr>
                <w:rFonts w:ascii="Arial" w:eastAsia="한양중고딕" w:hAnsi="Arial" w:cs="Arial"/>
                <w:b/>
                <w:bCs/>
                <w:color w:val="000000"/>
                <w:kern w:val="0"/>
                <w:szCs w:val="20"/>
              </w:rPr>
              <w:t>30%)</w:t>
            </w:r>
          </w:p>
        </w:tc>
        <w:tc>
          <w:tcPr>
            <w:tcW w:w="1910" w:type="dxa"/>
            <w:tcBorders>
              <w:top w:val="single" w:sz="2" w:space="0" w:color="000000"/>
              <w:left w:val="single" w:sz="2" w:space="0" w:color="000000"/>
              <w:bottom w:val="single" w:sz="4" w:space="0" w:color="auto"/>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bl>
    <w:p w:rsidR="00B163EB" w:rsidRPr="001C0F77" w:rsidRDefault="00B163EB" w:rsidP="00762A5E">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476"/>
      </w:tblGrid>
      <w:tr w:rsidR="00762A5E" w:rsidRPr="001C0F77" w:rsidTr="00B163EB">
        <w:trPr>
          <w:trHeight w:val="4675"/>
        </w:trPr>
        <w:tc>
          <w:tcPr>
            <w:tcW w:w="10476" w:type="dxa"/>
            <w:tcMar>
              <w:top w:w="0" w:type="dxa"/>
              <w:left w:w="0" w:type="dxa"/>
              <w:bottom w:w="0" w:type="dxa"/>
              <w:right w:w="0" w:type="dxa"/>
            </w:tcMar>
            <w:vAlign w:val="center"/>
            <w:hideMark/>
          </w:tcPr>
          <w:p w:rsidR="00762A5E" w:rsidRPr="001C0F77" w:rsidRDefault="00762A5E" w:rsidP="00762A5E">
            <w:pPr>
              <w:widowControl/>
              <w:wordWrap/>
              <w:autoSpaceDE/>
              <w:autoSpaceDN/>
              <w:snapToGrid w:val="0"/>
              <w:spacing w:line="384" w:lineRule="auto"/>
              <w:rPr>
                <w:rFonts w:ascii="Arial" w:eastAsia="한양중고딕" w:hAnsi="Arial" w:cs="Arial"/>
                <w:b/>
                <w:bCs/>
                <w:color w:val="000000"/>
                <w:kern w:val="0"/>
                <w:szCs w:val="20"/>
              </w:rPr>
            </w:pPr>
          </w:p>
          <w:p w:rsidR="002B0ECC" w:rsidRPr="001C0F77" w:rsidRDefault="002B0ECC" w:rsidP="002B0ECC">
            <w:pPr>
              <w:widowControl/>
              <w:wordWrap/>
              <w:autoSpaceDE/>
              <w:autoSpaceDN/>
              <w:snapToGrid w:val="0"/>
              <w:spacing w:line="384" w:lineRule="auto"/>
              <w:rPr>
                <w:rFonts w:ascii="Arial" w:eastAsia="한양신명조" w:hAnsi="Arial" w:cs="Arial"/>
                <w:color w:val="000000"/>
                <w:kern w:val="0"/>
                <w:szCs w:val="20"/>
              </w:rPr>
            </w:pPr>
            <w:r w:rsidRPr="001C0F77">
              <w:rPr>
                <w:rFonts w:ascii="Arial" w:eastAsia="한양중고딕" w:hAnsi="Arial" w:cs="Arial"/>
                <w:b/>
                <w:bCs/>
                <w:color w:val="000000"/>
                <w:kern w:val="0"/>
                <w:szCs w:val="20"/>
              </w:rPr>
              <w:t>4. Payment Procedure</w:t>
            </w:r>
          </w:p>
          <w:p w:rsidR="002B0ECC" w:rsidRDefault="002B0ECC" w:rsidP="002B0ECC">
            <w:pPr>
              <w:widowControl/>
              <w:wordWrap/>
              <w:autoSpaceDE/>
              <w:autoSpaceDN/>
              <w:snapToGrid w:val="0"/>
              <w:spacing w:line="264" w:lineRule="auto"/>
              <w:ind w:leftChars="100" w:left="200"/>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30% of the total booth fee is due with this application and is non-refundable. Space will not be assigned unless </w:t>
            </w:r>
          </w:p>
          <w:p w:rsidR="002B0ECC" w:rsidRPr="00B22A0B" w:rsidRDefault="002B0ECC" w:rsidP="002B0ECC">
            <w:pPr>
              <w:widowControl/>
              <w:wordWrap/>
              <w:autoSpaceDE/>
              <w:autoSpaceDN/>
              <w:snapToGrid w:val="0"/>
              <w:spacing w:line="264" w:lineRule="auto"/>
              <w:ind w:leftChars="100" w:left="200" w:firstLineChars="50" w:firstLine="100"/>
              <w:rPr>
                <w:rFonts w:ascii="Arial" w:eastAsia="한양신명조" w:hAnsi="Arial" w:cs="Arial"/>
                <w:kern w:val="0"/>
                <w:szCs w:val="20"/>
              </w:rPr>
            </w:pPr>
            <w:proofErr w:type="gramStart"/>
            <w:r w:rsidRPr="001C0F77">
              <w:rPr>
                <w:rFonts w:ascii="Arial" w:eastAsia="한양중고딕" w:hAnsi="Arial" w:cs="Arial"/>
                <w:color w:val="000000"/>
                <w:kern w:val="0"/>
                <w:szCs w:val="20"/>
              </w:rPr>
              <w:t>the</w:t>
            </w:r>
            <w:proofErr w:type="gramEnd"/>
            <w:r w:rsidRPr="001C0F77">
              <w:rPr>
                <w:rFonts w:ascii="Arial" w:eastAsia="한양중고딕" w:hAnsi="Arial" w:cs="Arial"/>
                <w:color w:val="000000"/>
                <w:kern w:val="0"/>
                <w:szCs w:val="20"/>
              </w:rPr>
              <w:t xml:space="preserve"> payment is remitted with contract. No refunds will be made for space </w:t>
            </w:r>
            <w:r w:rsidRPr="00B22A0B">
              <w:rPr>
                <w:rFonts w:ascii="Arial" w:eastAsia="한양중고딕" w:hAnsi="Arial" w:cs="Arial"/>
                <w:kern w:val="0"/>
                <w:szCs w:val="20"/>
              </w:rPr>
              <w:t xml:space="preserve">cancelled after </w:t>
            </w:r>
            <w:r w:rsidRPr="00B22A0B">
              <w:rPr>
                <w:rFonts w:ascii="Arial" w:eastAsia="한양중고딕" w:hAnsi="Arial" w:cs="Arial" w:hint="eastAsia"/>
                <w:kern w:val="0"/>
                <w:szCs w:val="20"/>
              </w:rPr>
              <w:t>June 1</w:t>
            </w:r>
            <w:r w:rsidRPr="00B22A0B">
              <w:rPr>
                <w:rFonts w:ascii="Arial" w:eastAsia="한양중고딕" w:hAnsi="Arial" w:cs="Arial" w:hint="eastAsia"/>
                <w:kern w:val="0"/>
                <w:szCs w:val="20"/>
                <w:vertAlign w:val="superscript"/>
              </w:rPr>
              <w:t>s t</w:t>
            </w:r>
            <w:r w:rsidRPr="00B22A0B">
              <w:rPr>
                <w:rFonts w:ascii="Arial" w:eastAsia="한양중고딕" w:hAnsi="Arial" w:cs="Arial" w:hint="eastAsia"/>
                <w:kern w:val="0"/>
                <w:szCs w:val="20"/>
              </w:rPr>
              <w:t>,</w:t>
            </w:r>
            <w:r w:rsidRPr="00B22A0B">
              <w:rPr>
                <w:rFonts w:ascii="Arial" w:eastAsia="한양중고딕" w:hAnsi="Arial" w:cs="Arial" w:hint="eastAsia"/>
                <w:kern w:val="0"/>
                <w:szCs w:val="20"/>
                <w:vertAlign w:val="superscript"/>
              </w:rPr>
              <w:t xml:space="preserve"> </w:t>
            </w:r>
            <w:r w:rsidRPr="00B22A0B">
              <w:rPr>
                <w:rFonts w:ascii="Arial" w:eastAsia="한양중고딕" w:hAnsi="Arial" w:cs="Arial" w:hint="eastAsia"/>
                <w:kern w:val="0"/>
                <w:szCs w:val="20"/>
              </w:rPr>
              <w:t xml:space="preserve">2017. </w:t>
            </w:r>
          </w:p>
          <w:p w:rsidR="002B0ECC" w:rsidRPr="001C0F77" w:rsidRDefault="002B0ECC" w:rsidP="002B0ECC">
            <w:pPr>
              <w:widowControl/>
              <w:wordWrap/>
              <w:autoSpaceDE/>
              <w:autoSpaceDN/>
              <w:snapToGrid w:val="0"/>
              <w:spacing w:line="264" w:lineRule="auto"/>
              <w:ind w:firstLineChars="100" w:firstLine="200"/>
              <w:rPr>
                <w:rFonts w:ascii="Arial" w:eastAsia="한양신명조" w:hAnsi="Arial" w:cs="Arial"/>
                <w:color w:val="000000"/>
                <w:kern w:val="0"/>
                <w:szCs w:val="20"/>
              </w:rPr>
            </w:pPr>
            <w:r w:rsidRPr="001C0F77">
              <w:rPr>
                <w:rFonts w:ascii="Arial" w:eastAsia="한양중고딕" w:hAnsi="Arial" w:cs="Arial"/>
                <w:color w:val="000000"/>
                <w:kern w:val="0"/>
                <w:szCs w:val="20"/>
              </w:rPr>
              <w:t>• See the cancellation policy on this form.</w:t>
            </w:r>
          </w:p>
          <w:p w:rsid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Payment should be made by wire transfer Direct funds to </w:t>
            </w:r>
          </w:p>
          <w:p w:rsid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p>
          <w:tbl>
            <w:tblPr>
              <w:tblW w:w="9902" w:type="dxa"/>
              <w:tblInd w:w="28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948"/>
              <w:gridCol w:w="4954"/>
            </w:tblGrid>
            <w:tr w:rsidR="002B0ECC" w:rsidRPr="001C0F77" w:rsidTr="00F03FD1">
              <w:trPr>
                <w:trHeight w:val="1702"/>
              </w:trPr>
              <w:tc>
                <w:tcPr>
                  <w:tcW w:w="49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B0ECC" w:rsidRPr="005A10D5" w:rsidRDefault="002B0ECC" w:rsidP="00F03FD1">
                  <w:pPr>
                    <w:widowControl/>
                    <w:wordWrap/>
                    <w:autoSpaceDE/>
                    <w:autoSpaceDN/>
                    <w:snapToGrid w:val="0"/>
                    <w:spacing w:line="312" w:lineRule="auto"/>
                    <w:rPr>
                      <w:rFonts w:ascii="Arial" w:eastAsia="한양신명조" w:hAnsi="Arial" w:cs="Arial"/>
                      <w:b/>
                      <w:color w:val="000000"/>
                      <w:kern w:val="0"/>
                      <w:szCs w:val="16"/>
                    </w:rPr>
                  </w:pPr>
                  <w:r w:rsidRPr="005A10D5">
                    <w:rPr>
                      <w:rFonts w:ascii="Arial" w:eastAsia="한양신명조" w:hAnsi="Arial" w:cs="Arial"/>
                      <w:b/>
                      <w:color w:val="000000"/>
                      <w:kern w:val="0"/>
                      <w:szCs w:val="16"/>
                    </w:rPr>
                    <w:t>* Bank Information</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1. Bank Name : National Agricultural Cooperative Federation </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2. Swift </w:t>
                  </w:r>
                  <w:r>
                    <w:rPr>
                      <w:rFonts w:ascii="Arial" w:eastAsia="한양신명조" w:hAnsi="Arial" w:cs="Arial" w:hint="eastAsia"/>
                      <w:color w:val="000000"/>
                      <w:kern w:val="0"/>
                      <w:sz w:val="18"/>
                      <w:szCs w:val="16"/>
                    </w:rPr>
                    <w:t>C</w:t>
                  </w:r>
                  <w:r w:rsidRPr="005A10D5">
                    <w:rPr>
                      <w:rFonts w:ascii="Arial" w:eastAsia="한양신명조" w:hAnsi="Arial" w:cs="Arial"/>
                      <w:color w:val="000000"/>
                      <w:kern w:val="0"/>
                      <w:sz w:val="18"/>
                      <w:szCs w:val="16"/>
                    </w:rPr>
                    <w:t>ode : NACFKRSEXXX</w:t>
                  </w:r>
                </w:p>
                <w:p w:rsidR="002B0ECC" w:rsidRPr="005A10D5" w:rsidRDefault="002B0ECC" w:rsidP="00F03FD1">
                  <w:pPr>
                    <w:widowControl/>
                    <w:wordWrap/>
                    <w:autoSpaceDE/>
                    <w:autoSpaceDN/>
                    <w:snapToGrid w:val="0"/>
                    <w:spacing w:line="56" w:lineRule="atLeast"/>
                    <w:ind w:left="180" w:hangingChars="100" w:hanging="180"/>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3. Bank Address : 75, Chungjeongro-1 Ga, Jung-gu, Seoul, Korea</w:t>
                  </w:r>
                </w:p>
              </w:tc>
              <w:tc>
                <w:tcPr>
                  <w:tcW w:w="49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16"/>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16"/>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4. Account </w:t>
                  </w:r>
                  <w:r>
                    <w:rPr>
                      <w:rFonts w:ascii="Arial" w:eastAsia="한양신명조" w:hAnsi="Arial" w:cs="Arial" w:hint="eastAsia"/>
                      <w:color w:val="000000"/>
                      <w:kern w:val="0"/>
                      <w:sz w:val="18"/>
                      <w:szCs w:val="16"/>
                    </w:rPr>
                    <w:t>N</w:t>
                  </w:r>
                  <w:r w:rsidRPr="005A10D5">
                    <w:rPr>
                      <w:rFonts w:ascii="Arial" w:eastAsia="한양신명조" w:hAnsi="Arial" w:cs="Arial"/>
                      <w:color w:val="000000"/>
                      <w:kern w:val="0"/>
                      <w:sz w:val="18"/>
                      <w:szCs w:val="16"/>
                    </w:rPr>
                    <w:t>umber : 301-0092-4789-71</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5. Account Holder Name : NTRA</w:t>
                  </w:r>
                </w:p>
                <w:p w:rsidR="002B0ECC" w:rsidRPr="005A10D5" w:rsidRDefault="002B0ECC" w:rsidP="00F03FD1">
                  <w:pPr>
                    <w:widowControl/>
                    <w:wordWrap/>
                    <w:autoSpaceDE/>
                    <w:autoSpaceDN/>
                    <w:snapToGrid w:val="0"/>
                    <w:spacing w:line="312" w:lineRule="auto"/>
                    <w:ind w:left="180" w:hangingChars="100" w:hanging="180"/>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6</w:t>
                  </w:r>
                  <w:r>
                    <w:rPr>
                      <w:rFonts w:ascii="Arial" w:eastAsia="한양신명조" w:hAnsi="Arial" w:cs="Arial" w:hint="eastAsia"/>
                      <w:color w:val="000000"/>
                      <w:kern w:val="0"/>
                      <w:sz w:val="18"/>
                      <w:szCs w:val="16"/>
                    </w:rPr>
                    <w:t>.</w:t>
                  </w:r>
                  <w:r w:rsidRPr="005A10D5">
                    <w:rPr>
                      <w:rFonts w:ascii="Arial" w:eastAsia="한양신명조" w:hAnsi="Arial" w:cs="Arial"/>
                      <w:color w:val="000000"/>
                      <w:kern w:val="0"/>
                      <w:sz w:val="18"/>
                      <w:szCs w:val="16"/>
                    </w:rPr>
                    <w:t xml:space="preserve"> Beneficiary </w:t>
                  </w:r>
                  <w:r>
                    <w:rPr>
                      <w:rFonts w:ascii="Arial" w:eastAsia="한양신명조" w:hAnsi="Arial" w:cs="Arial" w:hint="eastAsia"/>
                      <w:color w:val="000000"/>
                      <w:kern w:val="0"/>
                      <w:sz w:val="18"/>
                      <w:szCs w:val="16"/>
                    </w:rPr>
                    <w:t>A</w:t>
                  </w:r>
                  <w:r w:rsidRPr="005A10D5">
                    <w:rPr>
                      <w:rFonts w:ascii="Arial" w:eastAsia="한양신명조" w:hAnsi="Arial" w:cs="Arial"/>
                      <w:color w:val="000000"/>
                      <w:kern w:val="0"/>
                      <w:sz w:val="18"/>
                      <w:szCs w:val="16"/>
                    </w:rPr>
                    <w:t xml:space="preserve">ddress : </w:t>
                  </w:r>
                  <w:r>
                    <w:rPr>
                      <w:rFonts w:ascii="Arial" w:eastAsia="한양신명조" w:hAnsi="Arial" w:cs="Arial" w:hint="eastAsia"/>
                      <w:color w:val="000000"/>
                      <w:kern w:val="0"/>
                      <w:sz w:val="18"/>
                      <w:szCs w:val="16"/>
                    </w:rPr>
                    <w:t>C-</w:t>
                  </w:r>
                  <w:r w:rsidRPr="005A10D5">
                    <w:rPr>
                      <w:rFonts w:ascii="Arial" w:eastAsia="한양신명조" w:hAnsi="Arial" w:cs="Arial"/>
                      <w:color w:val="000000"/>
                      <w:kern w:val="0"/>
                      <w:sz w:val="18"/>
                      <w:szCs w:val="16"/>
                    </w:rPr>
                    <w:t xml:space="preserve">2F, AICT, </w:t>
                  </w:r>
                  <w:r>
                    <w:rPr>
                      <w:rFonts w:ascii="Arial" w:eastAsia="한양신명조" w:hAnsi="Arial" w:cs="Arial" w:hint="eastAsia"/>
                      <w:color w:val="000000"/>
                      <w:kern w:val="0"/>
                      <w:sz w:val="18"/>
                      <w:szCs w:val="16"/>
                    </w:rPr>
                    <w:t>145</w:t>
                  </w:r>
                  <w:r w:rsidRPr="005A10D5">
                    <w:rPr>
                      <w:rFonts w:ascii="Arial" w:eastAsia="한양신명조" w:hAnsi="Arial" w:cs="Arial"/>
                      <w:color w:val="000000"/>
                      <w:kern w:val="0"/>
                      <w:sz w:val="18"/>
                      <w:szCs w:val="16"/>
                    </w:rPr>
                    <w:t xml:space="preserve">, </w:t>
                  </w:r>
                  <w:r>
                    <w:rPr>
                      <w:rFonts w:ascii="Arial" w:eastAsia="한양신명조" w:hAnsi="Arial" w:cs="Arial" w:hint="eastAsia"/>
                      <w:color w:val="000000"/>
                      <w:kern w:val="0"/>
                      <w:sz w:val="18"/>
                      <w:szCs w:val="16"/>
                    </w:rPr>
                    <w:t>Gwanggyo-ro</w:t>
                  </w:r>
                  <w:r w:rsidRPr="005A10D5">
                    <w:rPr>
                      <w:rFonts w:ascii="Arial" w:eastAsia="한양신명조" w:hAnsi="Arial" w:cs="Arial"/>
                      <w:color w:val="000000"/>
                      <w:kern w:val="0"/>
                      <w:sz w:val="18"/>
                      <w:szCs w:val="16"/>
                    </w:rPr>
                    <w:t xml:space="preserve">, Yeongtong-gu, Suwon-si, Gyeonggi-do, </w:t>
                  </w:r>
                  <w:r>
                    <w:rPr>
                      <w:rFonts w:ascii="Arial" w:eastAsia="한양신명조" w:hAnsi="Arial" w:cs="Arial" w:hint="eastAsia"/>
                      <w:color w:val="000000"/>
                      <w:kern w:val="0"/>
                      <w:sz w:val="18"/>
                      <w:szCs w:val="16"/>
                    </w:rPr>
                    <w:t>16229</w:t>
                  </w:r>
                  <w:r w:rsidRPr="005A10D5">
                    <w:rPr>
                      <w:rFonts w:ascii="Arial" w:eastAsia="한양신명조" w:hAnsi="Arial" w:cs="Arial"/>
                      <w:color w:val="000000"/>
                      <w:kern w:val="0"/>
                      <w:sz w:val="18"/>
                      <w:szCs w:val="16"/>
                    </w:rPr>
                    <w:t>, Korea</w:t>
                  </w:r>
                </w:p>
              </w:tc>
            </w:tr>
          </w:tbl>
          <w:p w:rsidR="002B0ECC" w:rsidRP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p>
          <w:p w:rsidR="00762A5E" w:rsidRPr="002B0ECC" w:rsidRDefault="00762A5E" w:rsidP="00762A5E">
            <w:pPr>
              <w:widowControl/>
              <w:wordWrap/>
              <w:autoSpaceDE/>
              <w:autoSpaceDN/>
              <w:snapToGrid w:val="0"/>
              <w:spacing w:line="264" w:lineRule="auto"/>
              <w:rPr>
                <w:rFonts w:ascii="Arial" w:eastAsia="한양신명조" w:hAnsi="Arial" w:cs="Arial"/>
                <w:color w:val="000000"/>
                <w:kern w:val="0"/>
                <w:szCs w:val="20"/>
              </w:rPr>
            </w:pPr>
          </w:p>
          <w:p w:rsidR="00762A5E" w:rsidRPr="001C0F77" w:rsidRDefault="00762A5E" w:rsidP="00762A5E">
            <w:pPr>
              <w:widowControl/>
              <w:wordWrap/>
              <w:autoSpaceDE/>
              <w:autoSpaceDN/>
              <w:jc w:val="left"/>
              <w:rPr>
                <w:rFonts w:ascii="Arial" w:eastAsia="굴림" w:hAnsi="Arial" w:cs="Arial"/>
                <w:kern w:val="0"/>
                <w:sz w:val="24"/>
                <w:szCs w:val="24"/>
              </w:rPr>
            </w:pPr>
          </w:p>
        </w:tc>
      </w:tr>
      <w:tr w:rsidR="00762A5E" w:rsidRPr="001C0F77" w:rsidTr="00B163EB">
        <w:trPr>
          <w:trHeight w:val="1279"/>
        </w:trPr>
        <w:tc>
          <w:tcPr>
            <w:tcW w:w="10476" w:type="dxa"/>
            <w:tcMar>
              <w:top w:w="0" w:type="dxa"/>
              <w:left w:w="0" w:type="dxa"/>
              <w:bottom w:w="0" w:type="dxa"/>
              <w:right w:w="0" w:type="dxa"/>
            </w:tcMar>
            <w:vAlign w:val="center"/>
            <w:hideMark/>
          </w:tcPr>
          <w:p w:rsidR="007B7FE0" w:rsidRPr="001C0F77" w:rsidRDefault="007B7FE0" w:rsidP="007B7FE0">
            <w:pPr>
              <w:widowControl/>
              <w:wordWrap/>
              <w:autoSpaceDE/>
              <w:autoSpaceDN/>
              <w:snapToGrid w:val="0"/>
              <w:rPr>
                <w:rFonts w:ascii="Arial" w:eastAsia="한양중고딕" w:hAnsi="Arial" w:cs="Arial"/>
                <w:b/>
                <w:bCs/>
                <w:color w:val="000000"/>
                <w:kern w:val="0"/>
                <w:szCs w:val="20"/>
              </w:rPr>
            </w:pPr>
          </w:p>
          <w:p w:rsidR="007B7FE0" w:rsidRPr="001C0F77" w:rsidRDefault="007B7FE0" w:rsidP="007B7FE0">
            <w:pPr>
              <w:widowControl/>
              <w:wordWrap/>
              <w:autoSpaceDE/>
              <w:autoSpaceDN/>
              <w:snapToGrid w:val="0"/>
              <w:rPr>
                <w:rFonts w:ascii="Arial" w:eastAsia="한양중고딕" w:hAnsi="Arial" w:cs="Arial"/>
                <w:b/>
                <w:bCs/>
                <w:color w:val="000000"/>
                <w:kern w:val="0"/>
                <w:szCs w:val="20"/>
              </w:rPr>
            </w:pPr>
            <w:r w:rsidRPr="001C0F77">
              <w:rPr>
                <w:rFonts w:ascii="Arial" w:eastAsia="한양중고딕" w:hAnsi="Arial" w:cs="Arial"/>
                <w:b/>
                <w:bCs/>
                <w:color w:val="000000"/>
                <w:kern w:val="0"/>
                <w:szCs w:val="20"/>
              </w:rPr>
              <w:t>5. Signature</w:t>
            </w: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jc w:val="center"/>
              <w:rPr>
                <w:rFonts w:ascii="Arial" w:eastAsia="한양신명조" w:hAnsi="Arial" w:cs="Arial"/>
                <w:color w:val="000000"/>
                <w:kern w:val="0"/>
                <w:szCs w:val="20"/>
              </w:rPr>
            </w:pPr>
            <w:r w:rsidRPr="001C0F77">
              <w:rPr>
                <w:rFonts w:ascii="Arial" w:eastAsia="한양중고딕" w:hAnsi="Arial" w:cs="Arial"/>
                <w:b/>
                <w:bCs/>
                <w:color w:val="000000"/>
                <w:kern w:val="0"/>
                <w:sz w:val="18"/>
                <w:szCs w:val="18"/>
              </w:rPr>
              <w:t xml:space="preserve">Exhibitor agrees to abide by and be bound to all terms and conditions set forth in this contract, </w:t>
            </w: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roofErr w:type="gramStart"/>
            <w:r w:rsidRPr="001C0F77">
              <w:rPr>
                <w:rFonts w:ascii="Arial" w:eastAsia="한양중고딕" w:hAnsi="Arial" w:cs="Arial"/>
                <w:b/>
                <w:bCs/>
                <w:color w:val="000000"/>
                <w:kern w:val="0"/>
                <w:sz w:val="18"/>
                <w:szCs w:val="18"/>
              </w:rPr>
              <w:t>including</w:t>
            </w:r>
            <w:proofErr w:type="gramEnd"/>
            <w:r w:rsidRPr="001C0F77">
              <w:rPr>
                <w:rFonts w:ascii="Arial" w:eastAsia="한양중고딕" w:hAnsi="Arial" w:cs="Arial"/>
                <w:b/>
                <w:bCs/>
                <w:color w:val="000000"/>
                <w:kern w:val="0"/>
                <w:sz w:val="18"/>
                <w:szCs w:val="18"/>
              </w:rPr>
              <w:t xml:space="preserve"> those on the above. </w:t>
            </w: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신명조" w:hAnsi="Arial" w:cs="Arial"/>
                <w:color w:val="000000"/>
                <w:kern w:val="0"/>
                <w:szCs w:val="20"/>
              </w:rPr>
            </w:pPr>
          </w:p>
          <w:p w:rsidR="007B7FE0" w:rsidRPr="001C0F77" w:rsidRDefault="007B7FE0" w:rsidP="007B7FE0">
            <w:pPr>
              <w:widowControl/>
              <w:wordWrap/>
              <w:autoSpaceDE/>
              <w:autoSpaceDN/>
              <w:snapToGrid w:val="0"/>
              <w:spacing w:line="384" w:lineRule="auto"/>
              <w:jc w:val="center"/>
              <w:rPr>
                <w:rFonts w:ascii="Arial" w:eastAsia="한양중고딕" w:hAnsi="Arial" w:cs="Arial"/>
                <w:color w:val="000000"/>
                <w:kern w:val="0"/>
                <w:sz w:val="18"/>
                <w:szCs w:val="18"/>
              </w:rPr>
            </w:pPr>
            <w:r w:rsidRPr="001C0F77">
              <w:rPr>
                <w:rFonts w:ascii="Arial" w:eastAsia="한양중고딕" w:hAnsi="Arial" w:cs="Arial"/>
                <w:color w:val="000000"/>
                <w:kern w:val="0"/>
                <w:sz w:val="18"/>
                <w:szCs w:val="18"/>
              </w:rPr>
              <w:t xml:space="preserve">                                                      </w:t>
            </w:r>
            <w:r>
              <w:rPr>
                <w:rFonts w:ascii="Arial" w:eastAsia="한양중고딕" w:hAnsi="Arial" w:cs="Arial" w:hint="eastAsia"/>
                <w:color w:val="000000"/>
                <w:kern w:val="0"/>
                <w:sz w:val="18"/>
                <w:szCs w:val="18"/>
              </w:rPr>
              <w:t xml:space="preserve">     </w:t>
            </w:r>
            <w:r w:rsidRPr="001C0F77">
              <w:rPr>
                <w:rFonts w:ascii="Arial" w:eastAsia="한양중고딕" w:hAnsi="Arial" w:cs="Arial"/>
                <w:color w:val="000000"/>
                <w:kern w:val="0"/>
                <w:sz w:val="18"/>
                <w:szCs w:val="18"/>
              </w:rPr>
              <w:t xml:space="preserve">   Date : ____(</w:t>
            </w:r>
            <w:r>
              <w:rPr>
                <w:rFonts w:ascii="Arial" w:eastAsia="한양중고딕" w:hAnsi="Arial" w:cs="Arial" w:hint="eastAsia"/>
                <w:color w:val="000000"/>
                <w:kern w:val="0"/>
                <w:sz w:val="18"/>
                <w:szCs w:val="18"/>
              </w:rPr>
              <w:t>M</w:t>
            </w:r>
            <w:r w:rsidRPr="001C0F77">
              <w:rPr>
                <w:rFonts w:ascii="Arial" w:eastAsia="한양중고딕" w:hAnsi="Arial" w:cs="Arial"/>
                <w:color w:val="000000"/>
                <w:kern w:val="0"/>
                <w:sz w:val="18"/>
                <w:szCs w:val="18"/>
              </w:rPr>
              <w:t>onth)</w:t>
            </w:r>
            <w:r>
              <w:rPr>
                <w:rFonts w:ascii="Arial" w:eastAsia="한양중고딕" w:hAnsi="Arial" w:cs="Arial" w:hint="eastAsia"/>
                <w:color w:val="000000"/>
                <w:kern w:val="0"/>
                <w:sz w:val="18"/>
                <w:szCs w:val="18"/>
              </w:rPr>
              <w:t xml:space="preserve"> </w:t>
            </w:r>
            <w:r w:rsidRPr="001C0F77">
              <w:rPr>
                <w:rFonts w:ascii="Arial" w:eastAsia="한양중고딕" w:hAnsi="Arial" w:cs="Arial"/>
                <w:color w:val="000000"/>
                <w:kern w:val="0"/>
                <w:sz w:val="18"/>
                <w:szCs w:val="18"/>
              </w:rPr>
              <w:t xml:space="preserve"> ____(</w:t>
            </w:r>
            <w:r>
              <w:rPr>
                <w:rFonts w:ascii="Arial" w:eastAsia="한양중고딕" w:hAnsi="Arial" w:cs="Arial" w:hint="eastAsia"/>
                <w:color w:val="000000"/>
                <w:kern w:val="0"/>
                <w:sz w:val="18"/>
                <w:szCs w:val="18"/>
              </w:rPr>
              <w:t>D</w:t>
            </w:r>
            <w:r w:rsidRPr="001C0F77">
              <w:rPr>
                <w:rFonts w:ascii="Arial" w:eastAsia="한양중고딕" w:hAnsi="Arial" w:cs="Arial"/>
                <w:color w:val="000000"/>
                <w:kern w:val="0"/>
                <w:sz w:val="18"/>
                <w:szCs w:val="18"/>
              </w:rPr>
              <w:t xml:space="preserve">ay) </w:t>
            </w:r>
            <w:r w:rsidR="003145B3">
              <w:rPr>
                <w:rFonts w:ascii="Arial" w:eastAsia="한양중고딕" w:hAnsi="Arial" w:cs="Arial" w:hint="eastAsia"/>
                <w:color w:val="000000"/>
                <w:kern w:val="0"/>
                <w:sz w:val="18"/>
                <w:szCs w:val="18"/>
              </w:rPr>
              <w:t xml:space="preserve"> _____</w:t>
            </w:r>
            <w:r w:rsidRPr="001C0F77">
              <w:rPr>
                <w:rFonts w:ascii="Arial" w:eastAsia="한양중고딕" w:hAnsi="Arial" w:cs="Arial"/>
                <w:color w:val="000000"/>
                <w:kern w:val="0"/>
                <w:sz w:val="18"/>
                <w:szCs w:val="18"/>
              </w:rPr>
              <w:t>(Year)</w:t>
            </w:r>
          </w:p>
          <w:p w:rsidR="007B7FE0" w:rsidRPr="001C0F77" w:rsidRDefault="007B7FE0" w:rsidP="007B7FE0">
            <w:pPr>
              <w:widowControl/>
              <w:wordWrap/>
              <w:autoSpaceDE/>
              <w:autoSpaceDN/>
              <w:snapToGrid w:val="0"/>
              <w:spacing w:line="384" w:lineRule="auto"/>
              <w:jc w:val="center"/>
              <w:rPr>
                <w:rFonts w:ascii="Arial" w:eastAsia="한양중고딕" w:hAnsi="Arial" w:cs="Arial"/>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신명조" w:hAnsi="Arial" w:cs="Arial"/>
                <w:color w:val="000000"/>
                <w:kern w:val="0"/>
                <w:szCs w:val="20"/>
              </w:rPr>
            </w:pPr>
          </w:p>
          <w:p w:rsidR="007B7FE0" w:rsidRPr="00325DA1" w:rsidRDefault="007B7FE0" w:rsidP="007B7FE0">
            <w:pPr>
              <w:widowControl/>
              <w:wordWrap/>
              <w:autoSpaceDE/>
              <w:autoSpaceDN/>
              <w:snapToGrid w:val="0"/>
              <w:jc w:val="center"/>
              <w:rPr>
                <w:rFonts w:ascii="Arial" w:eastAsia="한양중고딕" w:hAnsi="Arial" w:cs="Arial"/>
                <w:color w:val="000000"/>
                <w:kern w:val="0"/>
                <w:szCs w:val="20"/>
              </w:rPr>
            </w:pPr>
            <w:r w:rsidRPr="001C0F77">
              <w:rPr>
                <w:rFonts w:ascii="Arial" w:eastAsia="한양중고딕" w:hAnsi="Arial" w:cs="Arial"/>
                <w:color w:val="000000"/>
                <w:kern w:val="0"/>
                <w:sz w:val="18"/>
                <w:szCs w:val="18"/>
              </w:rPr>
              <w:t xml:space="preserve">                                                                     President </w:t>
            </w:r>
            <w:r w:rsidRPr="00325DA1">
              <w:rPr>
                <w:rFonts w:ascii="Arial" w:eastAsia="한양중고딕" w:hAnsi="Arial" w:cs="Arial"/>
                <w:b/>
                <w:color w:val="000000"/>
                <w:kern w:val="0"/>
                <w:sz w:val="18"/>
                <w:szCs w:val="18"/>
              </w:rPr>
              <w:t xml:space="preserve">: </w:t>
            </w:r>
            <w:r w:rsidRPr="00325DA1">
              <w:rPr>
                <w:rFonts w:ascii="Arial" w:eastAsia="한양중고딕" w:hAnsi="Arial" w:cs="Arial"/>
                <w:b/>
                <w:color w:val="000000"/>
                <w:kern w:val="0"/>
                <w:szCs w:val="20"/>
              </w:rPr>
              <w:t>__________________</w:t>
            </w:r>
            <w:r w:rsidRPr="00325DA1">
              <w:rPr>
                <w:rFonts w:ascii="Arial" w:eastAsia="한양중고딕" w:hAnsi="Arial" w:cs="Arial"/>
                <w:color w:val="000000"/>
                <w:kern w:val="0"/>
                <w:szCs w:val="20"/>
              </w:rPr>
              <w:t xml:space="preserve"> </w:t>
            </w:r>
          </w:p>
          <w:p w:rsidR="007B7FE0" w:rsidRPr="00325DA1"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Default="007B7FE0" w:rsidP="007B7FE0">
            <w:pPr>
              <w:widowControl/>
              <w:wordWrap/>
              <w:autoSpaceDE/>
              <w:autoSpaceDN/>
              <w:snapToGrid w:val="0"/>
              <w:jc w:val="center"/>
              <w:rPr>
                <w:rFonts w:ascii="Arial" w:eastAsia="한양중고딕" w:hAnsi="Arial" w:cs="Arial"/>
                <w:color w:val="000000"/>
                <w:kern w:val="0"/>
                <w:szCs w:val="20"/>
              </w:rPr>
            </w:pPr>
          </w:p>
          <w:p w:rsidR="007B7FE0"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62A5E" w:rsidRDefault="00762A5E" w:rsidP="007B7FE0">
            <w:pPr>
              <w:widowControl/>
              <w:wordWrap/>
              <w:autoSpaceDE/>
              <w:autoSpaceDN/>
              <w:snapToGrid w:val="0"/>
              <w:rPr>
                <w:rFonts w:ascii="Arial" w:eastAsia="한양신명조" w:hAnsi="Arial" w:cs="Arial"/>
                <w:color w:val="000000"/>
                <w:kern w:val="0"/>
                <w:szCs w:val="20"/>
              </w:rPr>
            </w:pPr>
          </w:p>
          <w:p w:rsidR="007B7FE0" w:rsidRDefault="007B7FE0" w:rsidP="007B7FE0">
            <w:pPr>
              <w:widowControl/>
              <w:wordWrap/>
              <w:autoSpaceDE/>
              <w:autoSpaceDN/>
              <w:snapToGrid w:val="0"/>
              <w:rPr>
                <w:rFonts w:ascii="Arial" w:eastAsia="한양신명조" w:hAnsi="Arial" w:cs="Arial"/>
                <w:color w:val="000000"/>
                <w:kern w:val="0"/>
                <w:szCs w:val="20"/>
              </w:rPr>
            </w:pPr>
          </w:p>
          <w:p w:rsidR="007B7FE0" w:rsidRPr="007B7FE0" w:rsidRDefault="007B7FE0" w:rsidP="007B7FE0">
            <w:pPr>
              <w:widowControl/>
              <w:wordWrap/>
              <w:autoSpaceDE/>
              <w:autoSpaceDN/>
              <w:snapToGrid w:val="0"/>
              <w:rPr>
                <w:rFonts w:ascii="Arial" w:eastAsia="한양신명조" w:hAnsi="Arial" w:cs="Arial"/>
                <w:color w:val="000000"/>
                <w:kern w:val="0"/>
                <w:szCs w:val="20"/>
              </w:rPr>
            </w:pPr>
          </w:p>
        </w:tc>
      </w:tr>
    </w:tbl>
    <w:p w:rsidR="00762A5E" w:rsidRDefault="00762A5E" w:rsidP="00B163EB">
      <w:pPr>
        <w:spacing w:line="276" w:lineRule="auto"/>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89"/>
        <w:gridCol w:w="199"/>
        <w:gridCol w:w="174"/>
        <w:gridCol w:w="4750"/>
      </w:tblGrid>
      <w:tr w:rsidR="007D19E9" w:rsidRPr="00B163EB" w:rsidTr="00407A22">
        <w:trPr>
          <w:trHeight w:val="216"/>
        </w:trPr>
        <w:tc>
          <w:tcPr>
            <w:tcW w:w="11226" w:type="dxa"/>
            <w:gridSpan w:val="4"/>
            <w:tcBorders>
              <w:top w:val="double" w:sz="6" w:space="0" w:color="000000"/>
              <w:left w:val="double" w:sz="6" w:space="0" w:color="000000"/>
              <w:bottom w:val="nil"/>
              <w:right w:val="double" w:sz="6" w:space="0" w:color="000000"/>
            </w:tcBorders>
            <w:tcMar>
              <w:top w:w="0" w:type="dxa"/>
              <w:left w:w="0" w:type="dxa"/>
              <w:bottom w:w="0" w:type="dxa"/>
              <w:right w:w="0" w:type="dxa"/>
            </w:tcMar>
            <w:vAlign w:val="center"/>
            <w:hideMark/>
          </w:tcPr>
          <w:p w:rsidR="007D19E9" w:rsidRPr="00B163EB" w:rsidRDefault="007D19E9" w:rsidP="00407A22">
            <w:pPr>
              <w:shd w:val="clear" w:color="auto" w:fill="FFFFFF"/>
              <w:spacing w:line="384" w:lineRule="auto"/>
              <w:jc w:val="right"/>
              <w:textAlignment w:val="baseline"/>
              <w:rPr>
                <w:rFonts w:ascii="한양신명조" w:eastAsia="한양신명조" w:hAnsi="한양신명조" w:cs="굴림"/>
                <w:color w:val="000000"/>
                <w:kern w:val="0"/>
                <w:szCs w:val="20"/>
              </w:rPr>
            </w:pPr>
            <w:r w:rsidRPr="00B163EB">
              <w:rPr>
                <w:rFonts w:ascii="한양견고딕" w:eastAsia="한양견고딕" w:hAnsi="한양견고딕" w:cs="굴림" w:hint="eastAsia"/>
                <w:color w:val="000000"/>
                <w:kern w:val="0"/>
                <w:sz w:val="16"/>
                <w:szCs w:val="16"/>
              </w:rPr>
              <w:lastRenderedPageBreak/>
              <w:t>www.nanokorea.or.kr</w:t>
            </w:r>
          </w:p>
        </w:tc>
      </w:tr>
      <w:tr w:rsidR="007D19E9" w:rsidRPr="00267D40" w:rsidTr="00407A22">
        <w:trPr>
          <w:trHeight w:val="1455"/>
        </w:trPr>
        <w:tc>
          <w:tcPr>
            <w:tcW w:w="5669" w:type="dxa"/>
            <w:gridSpan w:val="2"/>
            <w:tcBorders>
              <w:top w:val="nil"/>
              <w:left w:val="double" w:sz="6" w:space="0" w:color="000000"/>
              <w:bottom w:val="nil"/>
              <w:right w:val="nil"/>
            </w:tcBorders>
            <w:tcMar>
              <w:top w:w="0" w:type="dxa"/>
              <w:left w:w="0" w:type="dxa"/>
              <w:bottom w:w="0" w:type="dxa"/>
              <w:right w:w="0" w:type="dxa"/>
            </w:tcMar>
            <w:vAlign w:val="cente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52"/>
            </w:tblGrid>
            <w:tr w:rsidR="007D19E9" w:rsidRPr="00B163EB" w:rsidTr="00407A22">
              <w:trPr>
                <w:trHeight w:val="56"/>
                <w:jc w:val="center"/>
              </w:trPr>
              <w:tc>
                <w:tcPr>
                  <w:tcW w:w="5352" w:type="dxa"/>
                  <w:tcBorders>
                    <w:top w:val="nil"/>
                    <w:left w:val="nil"/>
                    <w:bottom w:val="nil"/>
                    <w:right w:val="nil"/>
                  </w:tcBorders>
                  <w:tcMar>
                    <w:top w:w="0" w:type="dxa"/>
                    <w:left w:w="0" w:type="dxa"/>
                    <w:bottom w:w="0" w:type="dxa"/>
                    <w:right w:w="0" w:type="dxa"/>
                  </w:tcMar>
                  <w:vAlign w:val="center"/>
                  <w:hideMark/>
                </w:tcPr>
                <w:p w:rsidR="007D19E9" w:rsidRPr="00B163EB" w:rsidRDefault="007D19E9" w:rsidP="00407A22">
                  <w:pPr>
                    <w:widowControl/>
                    <w:wordWrap/>
                    <w:autoSpaceDE/>
                    <w:autoSpaceDN/>
                    <w:snapToGrid w:val="0"/>
                    <w:spacing w:line="276" w:lineRule="auto"/>
                    <w:rPr>
                      <w:rFonts w:ascii="한양신명조" w:eastAsia="한양신명조" w:hAnsi="한양신명조" w:cs="굴림"/>
                      <w:color w:val="000000"/>
                      <w:kern w:val="0"/>
                      <w:szCs w:val="20"/>
                    </w:rPr>
                  </w:pPr>
                  <w:r>
                    <w:rPr>
                      <w:rFonts w:ascii="한양신명조" w:eastAsia="한양신명조" w:hAnsi="한양신명조" w:cs="굴림"/>
                      <w:noProof/>
                      <w:color w:val="000000"/>
                      <w:kern w:val="0"/>
                      <w:szCs w:val="20"/>
                    </w:rPr>
                    <w:drawing>
                      <wp:anchor distT="0" distB="0" distL="114300" distR="114300" simplePos="0" relativeHeight="251661312" behindDoc="0" locked="0" layoutInCell="1" allowOverlap="1" wp14:anchorId="5BFE8B7E" wp14:editId="4F3A3E6F">
                        <wp:simplePos x="0" y="0"/>
                        <wp:positionH relativeFrom="column">
                          <wp:posOffset>0</wp:posOffset>
                        </wp:positionH>
                        <wp:positionV relativeFrom="line">
                          <wp:posOffset>0</wp:posOffset>
                        </wp:positionV>
                        <wp:extent cx="3268980" cy="473710"/>
                        <wp:effectExtent l="19050" t="0" r="7620" b="0"/>
                        <wp:wrapTopAndBottom/>
                        <wp:docPr id="7" name="_x110255952" descr="EMB000016d42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0255952" descr="EMB000016d42cda"/>
                                <pic:cNvPicPr>
                                  <a:picLocks noChangeAspect="1" noChangeArrowheads="1"/>
                                </pic:cNvPicPr>
                              </pic:nvPicPr>
                              <pic:blipFill>
                                <a:blip r:embed="rId7" cstate="print"/>
                                <a:srcRect/>
                                <a:stretch>
                                  <a:fillRect/>
                                </a:stretch>
                              </pic:blipFill>
                              <pic:spPr bwMode="auto">
                                <a:xfrm>
                                  <a:off x="0" y="0"/>
                                  <a:ext cx="3268980" cy="473710"/>
                                </a:xfrm>
                                <a:prstGeom prst="rect">
                                  <a:avLst/>
                                </a:prstGeom>
                                <a:noFill/>
                              </pic:spPr>
                            </pic:pic>
                          </a:graphicData>
                        </a:graphic>
                      </wp:anchor>
                    </w:drawing>
                  </w:r>
                </w:p>
              </w:tc>
            </w:tr>
            <w:tr w:rsidR="007D19E9" w:rsidRPr="00B163EB" w:rsidTr="00407A22">
              <w:trPr>
                <w:trHeight w:val="56"/>
                <w:jc w:val="center"/>
              </w:trPr>
              <w:tc>
                <w:tcPr>
                  <w:tcW w:w="5352" w:type="dxa"/>
                  <w:tcBorders>
                    <w:top w:val="nil"/>
                    <w:left w:val="nil"/>
                    <w:bottom w:val="nil"/>
                    <w:right w:val="nil"/>
                  </w:tcBorders>
                  <w:tcMar>
                    <w:top w:w="0" w:type="dxa"/>
                    <w:left w:w="0" w:type="dxa"/>
                    <w:bottom w:w="0" w:type="dxa"/>
                    <w:right w:w="0" w:type="dxa"/>
                  </w:tcMar>
                  <w:vAlign w:val="center"/>
                  <w:hideMark/>
                </w:tcPr>
                <w:p w:rsidR="007D19E9" w:rsidRPr="00B163EB" w:rsidRDefault="007D19E9" w:rsidP="00407A22">
                  <w:pPr>
                    <w:widowControl/>
                    <w:wordWrap/>
                    <w:autoSpaceDE/>
                    <w:autoSpaceDN/>
                    <w:snapToGrid w:val="0"/>
                    <w:spacing w:line="276" w:lineRule="auto"/>
                    <w:rPr>
                      <w:rFonts w:ascii="한양신명조" w:eastAsia="한양신명조" w:hAnsi="한양신명조" w:cs="굴림"/>
                      <w:color w:val="000000"/>
                      <w:kern w:val="0"/>
                      <w:szCs w:val="20"/>
                    </w:rPr>
                  </w:pPr>
                  <w:r w:rsidRPr="00B163EB">
                    <w:rPr>
                      <w:rFonts w:ascii="한컴돋움" w:eastAsia="한컴돋움" w:hAnsi="한컴돋움" w:cs="한컴돋움" w:hint="eastAsia"/>
                      <w:color w:val="000000"/>
                      <w:kern w:val="0"/>
                      <w:sz w:val="18"/>
                      <w:szCs w:val="18"/>
                    </w:rPr>
                    <w:t>International Nanotech Symposium &amp; Nano-Convergence Expo</w:t>
                  </w:r>
                </w:p>
              </w:tc>
            </w:tr>
          </w:tbl>
          <w:p w:rsidR="007D19E9" w:rsidRPr="00B163EB" w:rsidRDefault="007D19E9" w:rsidP="00407A22">
            <w:pPr>
              <w:widowControl/>
              <w:wordWrap/>
              <w:autoSpaceDE/>
              <w:autoSpaceDN/>
              <w:spacing w:line="276" w:lineRule="auto"/>
              <w:jc w:val="left"/>
              <w:rPr>
                <w:rFonts w:ascii="굴림" w:eastAsia="굴림" w:hAnsi="굴림" w:cs="굴림"/>
                <w:kern w:val="0"/>
                <w:sz w:val="24"/>
                <w:szCs w:val="24"/>
              </w:rPr>
            </w:pPr>
          </w:p>
        </w:tc>
        <w:tc>
          <w:tcPr>
            <w:tcW w:w="5556" w:type="dxa"/>
            <w:gridSpan w:val="2"/>
            <w:vMerge w:val="restart"/>
            <w:tcBorders>
              <w:top w:val="nil"/>
              <w:left w:val="nil"/>
              <w:bottom w:val="nil"/>
              <w:right w:val="double" w:sz="6" w:space="0" w:color="000000"/>
            </w:tcBorders>
            <w:tcMar>
              <w:top w:w="0" w:type="dxa"/>
              <w:left w:w="0" w:type="dxa"/>
              <w:bottom w:w="0" w:type="dxa"/>
              <w:right w:w="0" w:type="dxa"/>
            </w:tcMar>
            <w:vAlign w:val="center"/>
            <w:hideMark/>
          </w:tcPr>
          <w:p w:rsidR="007D19E9" w:rsidRPr="00267D40" w:rsidRDefault="007D19E9" w:rsidP="00407A22">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FF"/>
                <w:kern w:val="0"/>
                <w:sz w:val="44"/>
                <w:szCs w:val="48"/>
              </w:rPr>
              <w:t>Terms and Conditions</w:t>
            </w:r>
          </w:p>
        </w:tc>
      </w:tr>
      <w:tr w:rsidR="007D19E9" w:rsidRPr="00B163EB" w:rsidTr="00407A22">
        <w:trPr>
          <w:trHeight w:val="603"/>
        </w:trPr>
        <w:tc>
          <w:tcPr>
            <w:tcW w:w="5669" w:type="dxa"/>
            <w:gridSpan w:val="2"/>
            <w:tcBorders>
              <w:top w:val="nil"/>
              <w:left w:val="double" w:sz="6" w:space="0" w:color="000000"/>
              <w:bottom w:val="nil"/>
              <w:right w:val="nil"/>
            </w:tcBorders>
            <w:tcMar>
              <w:top w:w="0" w:type="dxa"/>
              <w:left w:w="0" w:type="dxa"/>
              <w:bottom w:w="0" w:type="dxa"/>
              <w:right w:w="0" w:type="dxa"/>
            </w:tcMar>
            <w:vAlign w:val="center"/>
            <w:hideMark/>
          </w:tcPr>
          <w:p w:rsidR="007D19E9" w:rsidRPr="00267D40" w:rsidRDefault="00104786" w:rsidP="00407A22">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00"/>
                <w:kern w:val="0"/>
                <w:sz w:val="28"/>
                <w:szCs w:val="28"/>
              </w:rPr>
              <w:t>201</w:t>
            </w:r>
            <w:r>
              <w:rPr>
                <w:rFonts w:ascii="Calibri" w:eastAsia="한양견고딕" w:hAnsi="Calibri" w:cs="굴림" w:hint="eastAsia"/>
                <w:b/>
                <w:bCs/>
                <w:color w:val="000000"/>
                <w:kern w:val="0"/>
                <w:sz w:val="28"/>
                <w:szCs w:val="28"/>
              </w:rPr>
              <w:t>7</w:t>
            </w:r>
            <w:r w:rsidRPr="00267D40">
              <w:rPr>
                <w:rFonts w:ascii="Calibri" w:eastAsia="한양견고딕" w:hAnsi="Calibri" w:cs="굴림"/>
                <w:b/>
                <w:bCs/>
                <w:color w:val="000000"/>
                <w:kern w:val="0"/>
                <w:sz w:val="28"/>
                <w:szCs w:val="28"/>
              </w:rPr>
              <w:t>.7</w:t>
            </w:r>
            <w:r>
              <w:rPr>
                <w:rFonts w:ascii="Calibri" w:eastAsia="한양견고딕" w:hAnsi="Calibri" w:cs="굴림"/>
                <w:b/>
                <w:bCs/>
                <w:color w:val="000000"/>
                <w:kern w:val="0"/>
                <w:sz w:val="28"/>
                <w:szCs w:val="28"/>
              </w:rPr>
              <w:t>.</w:t>
            </w:r>
            <w:r>
              <w:rPr>
                <w:rFonts w:ascii="Calibri" w:eastAsia="한양견고딕" w:hAnsi="Calibri" w:cs="굴림" w:hint="eastAsia"/>
                <w:b/>
                <w:bCs/>
                <w:color w:val="000000"/>
                <w:kern w:val="0"/>
                <w:sz w:val="28"/>
                <w:szCs w:val="28"/>
              </w:rPr>
              <w:t>12</w:t>
            </w:r>
            <w:r w:rsidRPr="00267D40">
              <w:rPr>
                <w:rFonts w:ascii="Calibri" w:eastAsia="한양견고딕" w:hAnsi="Calibri" w:cs="굴림"/>
                <w:b/>
                <w:bCs/>
                <w:color w:val="000000"/>
                <w:kern w:val="0"/>
                <w:sz w:val="28"/>
                <w:szCs w:val="28"/>
              </w:rPr>
              <w:t>(Wed.)</w:t>
            </w:r>
            <w:r w:rsidRPr="00267D40">
              <w:rPr>
                <w:rFonts w:ascii="Calibri" w:eastAsiaTheme="majorHAnsi" w:hAnsi="Calibri" w:cs="굴림"/>
                <w:b/>
                <w:bCs/>
                <w:color w:val="000000"/>
                <w:kern w:val="0"/>
                <w:sz w:val="28"/>
                <w:szCs w:val="28"/>
              </w:rPr>
              <w:t>～</w:t>
            </w:r>
            <w:r>
              <w:rPr>
                <w:rFonts w:ascii="Calibri" w:eastAsiaTheme="majorHAnsi" w:hAnsi="Calibri" w:cs="굴림" w:hint="eastAsia"/>
                <w:b/>
                <w:bCs/>
                <w:color w:val="000000"/>
                <w:kern w:val="0"/>
                <w:sz w:val="28"/>
                <w:szCs w:val="28"/>
              </w:rPr>
              <w:t>14</w:t>
            </w:r>
            <w:r w:rsidRPr="00267D40">
              <w:rPr>
                <w:rFonts w:ascii="Calibri" w:eastAsia="한양견고딕" w:hAnsi="Calibri" w:cs="굴림"/>
                <w:b/>
                <w:bCs/>
                <w:color w:val="000000"/>
                <w:kern w:val="0"/>
                <w:sz w:val="28"/>
                <w:szCs w:val="28"/>
              </w:rPr>
              <w:t>(Fri.)</w:t>
            </w:r>
            <w:r>
              <w:rPr>
                <w:rFonts w:ascii="Calibri" w:eastAsia="한양견고딕" w:hAnsi="Calibri" w:cs="굴림" w:hint="eastAsia"/>
                <w:b/>
                <w:bCs/>
                <w:color w:val="000000"/>
                <w:kern w:val="0"/>
                <w:sz w:val="28"/>
                <w:szCs w:val="28"/>
              </w:rPr>
              <w:t xml:space="preserve"> l KINTEX</w:t>
            </w:r>
          </w:p>
        </w:tc>
        <w:tc>
          <w:tcPr>
            <w:tcW w:w="0" w:type="auto"/>
            <w:gridSpan w:val="2"/>
            <w:vMerge/>
            <w:tcBorders>
              <w:top w:val="nil"/>
              <w:left w:val="nil"/>
              <w:bottom w:val="nil"/>
              <w:right w:val="double" w:sz="6" w:space="0" w:color="000000"/>
            </w:tcBorders>
            <w:vAlign w:val="center"/>
            <w:hideMark/>
          </w:tcPr>
          <w:p w:rsidR="007D19E9" w:rsidRPr="00B163EB" w:rsidRDefault="007D19E9" w:rsidP="00407A22">
            <w:pPr>
              <w:widowControl/>
              <w:wordWrap/>
              <w:autoSpaceDE/>
              <w:autoSpaceDN/>
              <w:spacing w:line="276" w:lineRule="auto"/>
              <w:jc w:val="left"/>
              <w:rPr>
                <w:rFonts w:ascii="한양신명조" w:eastAsia="한양신명조" w:hAnsi="한양신명조" w:cs="굴림"/>
                <w:color w:val="000000"/>
                <w:kern w:val="0"/>
                <w:szCs w:val="20"/>
              </w:rPr>
            </w:pPr>
          </w:p>
        </w:tc>
      </w:tr>
      <w:tr w:rsidR="007D19E9" w:rsidRPr="00B163EB" w:rsidTr="00407A22">
        <w:trPr>
          <w:trHeight w:val="443"/>
        </w:trPr>
        <w:tc>
          <w:tcPr>
            <w:tcW w:w="11226" w:type="dxa"/>
            <w:gridSpan w:val="4"/>
            <w:tcBorders>
              <w:top w:val="nil"/>
              <w:left w:val="double" w:sz="6" w:space="0" w:color="000000"/>
              <w:bottom w:val="single" w:sz="2" w:space="0" w:color="000000"/>
              <w:right w:val="double" w:sz="6" w:space="0" w:color="000000"/>
            </w:tcBorders>
            <w:tcMar>
              <w:top w:w="0" w:type="dxa"/>
              <w:left w:w="0" w:type="dxa"/>
              <w:bottom w:w="0" w:type="dxa"/>
              <w:right w:w="0" w:type="dxa"/>
            </w:tcMar>
            <w:vAlign w:val="center"/>
            <w:hideMark/>
          </w:tcPr>
          <w:p w:rsidR="007D19E9" w:rsidRPr="00267D40" w:rsidRDefault="007D19E9" w:rsidP="00407A22">
            <w:pPr>
              <w:widowControl/>
              <w:wordWrap/>
              <w:autoSpaceDE/>
              <w:autoSpaceDN/>
              <w:snapToGrid w:val="0"/>
              <w:spacing w:line="276" w:lineRule="auto"/>
              <w:jc w:val="center"/>
              <w:rPr>
                <w:rFonts w:ascii="Euphemia" w:eastAsia="한양신명조" w:hAnsi="Euphemia" w:cs="굴림"/>
                <w:color w:val="000000"/>
                <w:kern w:val="0"/>
                <w:szCs w:val="20"/>
              </w:rPr>
            </w:pPr>
            <w:r w:rsidRPr="00267D40">
              <w:rPr>
                <w:rFonts w:ascii="Euphemia" w:eastAsia="굴림" w:hAnsi="Euphemia" w:cs="굴림"/>
                <w:color w:val="000000"/>
                <w:kern w:val="0"/>
                <w:sz w:val="16"/>
                <w:szCs w:val="16"/>
              </w:rPr>
              <w:t>C-2F 864-1, Iui-dong, Yeongtong-gu, Suwon-si, Gyeonggi-do, 443-2</w:t>
            </w:r>
            <w:r>
              <w:rPr>
                <w:rFonts w:ascii="Euphemia" w:eastAsia="굴림" w:hAnsi="Euphemia" w:cs="굴림"/>
                <w:color w:val="000000"/>
                <w:kern w:val="0"/>
                <w:sz w:val="16"/>
                <w:szCs w:val="16"/>
              </w:rPr>
              <w:t>70, Korea / TEL : +82-31-548-20</w:t>
            </w:r>
            <w:r>
              <w:rPr>
                <w:rFonts w:ascii="Euphemia" w:eastAsia="굴림" w:hAnsi="Euphemia" w:cs="굴림" w:hint="eastAsia"/>
                <w:color w:val="000000"/>
                <w:kern w:val="0"/>
                <w:sz w:val="16"/>
                <w:szCs w:val="16"/>
              </w:rPr>
              <w:t>13</w:t>
            </w:r>
            <w:r w:rsidRPr="00267D40">
              <w:rPr>
                <w:rFonts w:ascii="Euphemia" w:eastAsia="굴림" w:hAnsi="Euphemia" w:cs="굴림"/>
                <w:color w:val="000000"/>
                <w:kern w:val="0"/>
                <w:sz w:val="16"/>
                <w:szCs w:val="16"/>
              </w:rPr>
              <w:t>, FAX : +82-31-624-2021</w:t>
            </w:r>
          </w:p>
        </w:tc>
      </w:tr>
      <w:tr w:rsidR="007D19E9" w:rsidRPr="00B163EB" w:rsidTr="00407A22">
        <w:trPr>
          <w:trHeight w:val="256"/>
        </w:trPr>
        <w:tc>
          <w:tcPr>
            <w:tcW w:w="11226" w:type="dxa"/>
            <w:gridSpan w:val="4"/>
            <w:tcBorders>
              <w:top w:val="single" w:sz="2" w:space="0" w:color="000000"/>
              <w:left w:val="double" w:sz="6" w:space="0" w:color="000000"/>
              <w:bottom w:val="nil"/>
              <w:right w:val="double" w:sz="6" w:space="0" w:color="000000"/>
            </w:tcBorders>
            <w:tcMar>
              <w:top w:w="0" w:type="dxa"/>
              <w:left w:w="0" w:type="dxa"/>
              <w:bottom w:w="0" w:type="dxa"/>
              <w:right w:w="0" w:type="dxa"/>
            </w:tcMar>
            <w:vAlign w:val="center"/>
            <w:hideMark/>
          </w:tcPr>
          <w:p w:rsidR="007D19E9" w:rsidRPr="00AA18DC" w:rsidRDefault="007D19E9" w:rsidP="00407A22">
            <w:pPr>
              <w:widowControl/>
              <w:wordWrap/>
              <w:autoSpaceDE/>
              <w:autoSpaceDN/>
              <w:spacing w:line="276" w:lineRule="auto"/>
              <w:jc w:val="left"/>
              <w:rPr>
                <w:rFonts w:ascii="굴림" w:eastAsia="굴림" w:hAnsi="굴림" w:cs="굴림"/>
                <w:kern w:val="0"/>
                <w:sz w:val="24"/>
                <w:szCs w:val="24"/>
              </w:rPr>
            </w:pPr>
          </w:p>
        </w:tc>
      </w:tr>
      <w:tr w:rsidR="007D19E9" w:rsidRPr="00B163EB" w:rsidTr="00407A22">
        <w:trPr>
          <w:trHeight w:val="10639"/>
        </w:trPr>
        <w:tc>
          <w:tcPr>
            <w:tcW w:w="5443" w:type="dxa"/>
            <w:tcBorders>
              <w:top w:val="nil"/>
              <w:left w:val="double" w:sz="6" w:space="0" w:color="000000"/>
              <w:bottom w:val="double" w:sz="6" w:space="0" w:color="000000"/>
              <w:right w:val="nil"/>
            </w:tcBorders>
            <w:tcMar>
              <w:top w:w="0" w:type="dxa"/>
              <w:left w:w="0" w:type="dxa"/>
              <w:bottom w:w="0" w:type="dxa"/>
              <w:right w:w="0" w:type="dxa"/>
            </w:tcMar>
            <w:hideMark/>
          </w:tcPr>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 xml:space="preserve">1. DEFINITION OF TERMS </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Exhibitor means any applicants, who submit to Nano Korea Secretariat or its relevant booth application form and contract fee, including, but not limited to, any kinds of company, association, or group. No contract will be processed nor space assigned without the required participation deposits.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2. INDEMNITY AND LIABILITY</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It is mutually and explicitly agreed that the organizer shall not be liable to the exhibitors for any damage to and/or loss of the exhibitor's property or for injuries to persons resulting from any cause by exhibitor. All claims for any such loss, damage, or injury, are to be waived expressly by the exhibitors.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3. SPACE ASSIGNEMENT</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Nano Korea Secretariat will make every effort to respect the exhibitor’s demand and request about space choice whenever possible, but the Secretariat reserves the final right as to space allocation. Organizer has the right to withdraw its acceptance of this contract if it determines in its sole discretion that the exhibitor is not eligible to participate or the exhibitor’s product is not eligible to be displayed in this show.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4. INSTALLATION</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It is explicitly agreed by the exhibitor that in the event the exhibitor refuses to use all or any part of applied booth space or fails to remit payment for participation by the specified date, organizer shall have the right to take possession of the said space and lease same or any part thereof to such parties and upon such terms and conditions as it may deem proper.</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5. CANCELLATION AND REFUND</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color w:val="000000"/>
                <w:kern w:val="0"/>
                <w:sz w:val="18"/>
                <w:szCs w:val="18"/>
              </w:rPr>
              <w:t>Any cancellation or request for changes in this contract by the exhibitor must be made in writing and forwarded to Nano Korea Secretariat. Cancellation will be subject to charges according to the following schedule</w:t>
            </w:r>
          </w:p>
          <w:p w:rsidR="007D19E9" w:rsidRPr="00B22A0B" w:rsidRDefault="007D19E9" w:rsidP="00407A22">
            <w:pPr>
              <w:widowControl/>
              <w:wordWrap/>
              <w:autoSpaceDE/>
              <w:autoSpaceDN/>
              <w:snapToGrid w:val="0"/>
              <w:spacing w:line="276" w:lineRule="auto"/>
              <w:ind w:left="270" w:hangingChars="150" w:hanging="270"/>
              <w:rPr>
                <w:rFonts w:ascii="Calibri" w:eastAsia="한양중고딕" w:hAnsi="Calibri" w:cs="굴림"/>
                <w:kern w:val="0"/>
                <w:sz w:val="18"/>
                <w:szCs w:val="18"/>
              </w:rPr>
            </w:pPr>
            <w:r w:rsidRPr="00B22A0B">
              <w:rPr>
                <w:rFonts w:ascii="Calibri" w:eastAsia="한양중고딕" w:hAnsi="Calibri" w:cs="굴림"/>
                <w:kern w:val="0"/>
                <w:sz w:val="18"/>
                <w:szCs w:val="18"/>
              </w:rPr>
              <w:t xml:space="preserve">• Cancellation charge before </w:t>
            </w:r>
            <w:r w:rsidRPr="00B22A0B">
              <w:rPr>
                <w:rFonts w:ascii="Calibri" w:eastAsia="한양중고딕" w:hAnsi="Calibri" w:cs="굴림" w:hint="eastAsia"/>
                <w:kern w:val="0"/>
                <w:sz w:val="18"/>
                <w:szCs w:val="18"/>
              </w:rPr>
              <w:t>May 31</w:t>
            </w:r>
            <w:r w:rsidRPr="00B22A0B">
              <w:rPr>
                <w:rFonts w:ascii="Calibri" w:eastAsia="한양중고딕" w:hAnsi="Calibri" w:cs="굴림" w:hint="eastAsia"/>
                <w:kern w:val="0"/>
                <w:sz w:val="18"/>
                <w:szCs w:val="18"/>
                <w:vertAlign w:val="superscript"/>
              </w:rPr>
              <w:t>st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- 80% of total participation fee</w:t>
            </w:r>
            <w:r w:rsidRPr="00B22A0B">
              <w:rPr>
                <w:rFonts w:ascii="Calibri" w:eastAsia="한양중고딕" w:hAnsi="Calibri" w:cs="굴림" w:hint="eastAsia"/>
                <w:kern w:val="0"/>
                <w:sz w:val="18"/>
                <w:szCs w:val="18"/>
              </w:rPr>
              <w:t>.</w:t>
            </w:r>
            <w:r w:rsidRPr="00B22A0B">
              <w:rPr>
                <w:rFonts w:ascii="Calibri" w:eastAsia="한양중고딕" w:hAnsi="Calibri" w:cs="굴림"/>
                <w:kern w:val="0"/>
                <w:sz w:val="18"/>
                <w:szCs w:val="18"/>
              </w:rPr>
              <w:t xml:space="preserve"> </w:t>
            </w:r>
          </w:p>
          <w:p w:rsidR="007D19E9" w:rsidRPr="00B22A0B" w:rsidRDefault="007D19E9" w:rsidP="00407A22">
            <w:pPr>
              <w:widowControl/>
              <w:wordWrap/>
              <w:autoSpaceDE/>
              <w:autoSpaceDN/>
              <w:snapToGrid w:val="0"/>
              <w:spacing w:line="276" w:lineRule="auto"/>
              <w:ind w:leftChars="150" w:left="300" w:firstLineChars="1450" w:firstLine="2610"/>
              <w:rPr>
                <w:rFonts w:ascii="Calibri" w:eastAsia="한양신명조" w:hAnsi="Calibri" w:cs="굴림"/>
                <w:kern w:val="0"/>
                <w:szCs w:val="20"/>
              </w:rPr>
            </w:pPr>
            <w:r w:rsidRPr="00B22A0B">
              <w:rPr>
                <w:rFonts w:ascii="Calibri" w:eastAsia="한양중고딕" w:hAnsi="Calibri" w:cs="굴림"/>
                <w:kern w:val="0"/>
                <w:sz w:val="18"/>
                <w:szCs w:val="18"/>
              </w:rPr>
              <w:t xml:space="preserve">(or cancelled space fee)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B22A0B">
              <w:rPr>
                <w:rFonts w:ascii="Calibri" w:eastAsia="한양중고딕" w:hAnsi="Calibri" w:cs="굴림"/>
                <w:w w:val="110"/>
                <w:kern w:val="0"/>
                <w:sz w:val="18"/>
                <w:szCs w:val="18"/>
              </w:rPr>
              <w:t xml:space="preserve">• </w:t>
            </w:r>
            <w:r w:rsidRPr="00B22A0B">
              <w:rPr>
                <w:rFonts w:ascii="Calibri" w:eastAsia="한양중고딕" w:hAnsi="Calibri" w:cs="굴림"/>
                <w:w w:val="108"/>
                <w:kern w:val="0"/>
                <w:sz w:val="18"/>
                <w:szCs w:val="18"/>
              </w:rPr>
              <w:t xml:space="preserve">Cancellation charge after </w:t>
            </w:r>
            <w:r w:rsidRPr="00B22A0B">
              <w:rPr>
                <w:rFonts w:ascii="Calibri" w:eastAsia="한양중고딕" w:hAnsi="Calibri" w:cs="굴림" w:hint="eastAsia"/>
                <w:w w:val="108"/>
                <w:kern w:val="0"/>
                <w:sz w:val="18"/>
                <w:szCs w:val="18"/>
              </w:rPr>
              <w:t>June 1</w:t>
            </w:r>
            <w:r w:rsidRPr="00B22A0B">
              <w:rPr>
                <w:rFonts w:ascii="Calibri" w:eastAsia="한양중고딕" w:hAnsi="Calibri" w:cs="굴림" w:hint="eastAsia"/>
                <w:w w:val="108"/>
                <w:kern w:val="0"/>
                <w:sz w:val="18"/>
                <w:szCs w:val="18"/>
                <w:vertAlign w:val="superscript"/>
              </w:rPr>
              <w:t>st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No refund will be made.</w:t>
            </w:r>
          </w:p>
        </w:tc>
        <w:tc>
          <w:tcPr>
            <w:tcW w:w="429" w:type="dxa"/>
            <w:gridSpan w:val="2"/>
            <w:tcBorders>
              <w:top w:val="nil"/>
              <w:left w:val="nil"/>
              <w:bottom w:val="double" w:sz="6" w:space="0" w:color="000000"/>
              <w:right w:val="nil"/>
            </w:tcBorders>
            <w:tcMar>
              <w:top w:w="0" w:type="dxa"/>
              <w:left w:w="0" w:type="dxa"/>
              <w:bottom w:w="0" w:type="dxa"/>
              <w:right w:w="0" w:type="dxa"/>
            </w:tcMar>
            <w:vAlign w:val="center"/>
            <w:hideMark/>
          </w:tcPr>
          <w:p w:rsidR="007D19E9" w:rsidRPr="00267D40" w:rsidRDefault="007D19E9" w:rsidP="00407A22">
            <w:pPr>
              <w:widowControl/>
              <w:wordWrap/>
              <w:autoSpaceDE/>
              <w:autoSpaceDN/>
              <w:spacing w:line="276" w:lineRule="auto"/>
              <w:jc w:val="left"/>
              <w:rPr>
                <w:rFonts w:ascii="Calibri" w:eastAsia="굴림" w:hAnsi="Calibri" w:cs="굴림"/>
                <w:kern w:val="0"/>
                <w:sz w:val="24"/>
                <w:szCs w:val="24"/>
              </w:rPr>
            </w:pPr>
          </w:p>
        </w:tc>
        <w:tc>
          <w:tcPr>
            <w:tcW w:w="5353" w:type="dxa"/>
            <w:tcBorders>
              <w:top w:val="nil"/>
              <w:left w:val="nil"/>
              <w:bottom w:val="double" w:sz="6" w:space="0" w:color="000000"/>
              <w:right w:val="double" w:sz="6" w:space="0" w:color="000000"/>
            </w:tcBorders>
            <w:tcMar>
              <w:top w:w="0" w:type="dxa"/>
              <w:left w:w="0" w:type="dxa"/>
              <w:bottom w:w="0" w:type="dxa"/>
              <w:right w:w="0" w:type="dxa"/>
            </w:tcMar>
            <w:hideMark/>
          </w:tcPr>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6. EXHIBITOR CONDUCT</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Exhibitor and its representatives shall not gather for promotion or solicit trade in the aisles. Distribution of pamphlets, brochures or any advertising materials must be confined to the booth space. Booth space shall not be used for entertainment of exhibitor or its representatives. Exhibitor or any of its representatives shall not conduct themselves in a manner offensive to standards of decency or good taste.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7. INSTALLATION AND DISPLAYS</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Merchandise, signs, decorations or display fixtures shall not be pasted, taped, nailed or tacked to walls. No exhibit, merchandise or equipment shall be left in any aisle, but shall be confined to exhibit space. No signs or advertising devices shall be displayed outside exhibit space or project above or beyond limits of exhibit space.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8. ARBITRATION</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Any controversy or claim between the parties hereto arising out of or related to provision of the agreement or the breach-thereof shall be settled by arbitration by Commercial Arbitration Rules of the Korean Commercial Arbitration Board, whose verdict shall be final and binding upon both.</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9. ADDITIONAL RULES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color w:val="000000"/>
                <w:kern w:val="0"/>
                <w:sz w:val="18"/>
                <w:szCs w:val="18"/>
              </w:rPr>
              <w:t xml:space="preserve">Secretariat in its sole and absolute discretion may announce or apply additional rules or regulations not specified in these policies, which should be respected and observed by exhibitors. </w:t>
            </w:r>
          </w:p>
        </w:tc>
      </w:tr>
    </w:tbl>
    <w:p w:rsidR="007D19E9" w:rsidRPr="007D19E9" w:rsidRDefault="007D19E9" w:rsidP="00B163EB">
      <w:pPr>
        <w:spacing w:line="276" w:lineRule="auto"/>
      </w:pPr>
    </w:p>
    <w:sectPr w:rsidR="007D19E9" w:rsidRPr="007D19E9" w:rsidSect="00762A5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64" w:rsidRDefault="00B33B64" w:rsidP="00B63705">
      <w:r>
        <w:separator/>
      </w:r>
    </w:p>
  </w:endnote>
  <w:endnote w:type="continuationSeparator" w:id="0">
    <w:p w:rsidR="00B33B64" w:rsidRDefault="00B33B64" w:rsidP="00B6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돋움">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0002AFF" w:usb1="C000247B" w:usb2="00000009" w:usb3="00000000" w:csb0="000001FF" w:csb1="00000000"/>
  </w:font>
  <w:font w:name="한양견고딕">
    <w:altName w:val="바탕"/>
    <w:panose1 w:val="00000000000000000000"/>
    <w:charset w:val="81"/>
    <w:family w:val="roman"/>
    <w:notTrueType/>
    <w:pitch w:val="default"/>
    <w:sig w:usb0="00000001" w:usb1="09060000" w:usb2="00000010" w:usb3="00000000" w:csb0="00080000" w:csb1="00000000"/>
  </w:font>
  <w:font w:name="Euphemia">
    <w:altName w:val="Gadugi"/>
    <w:charset w:val="00"/>
    <w:family w:val="swiss"/>
    <w:pitch w:val="variable"/>
    <w:sig w:usb0="00000003" w:usb1="0000004A" w:usb2="00002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64" w:rsidRDefault="00B33B64" w:rsidP="00B63705">
      <w:r>
        <w:separator/>
      </w:r>
    </w:p>
  </w:footnote>
  <w:footnote w:type="continuationSeparator" w:id="0">
    <w:p w:rsidR="00B33B64" w:rsidRDefault="00B33B64" w:rsidP="00B6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800"/>
  <w:drawingGridHorizontalSpacing w:val="100"/>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2A5E"/>
    <w:rsid w:val="00043E9A"/>
    <w:rsid w:val="00104786"/>
    <w:rsid w:val="00123543"/>
    <w:rsid w:val="00130EDE"/>
    <w:rsid w:val="0014519D"/>
    <w:rsid w:val="001979F2"/>
    <w:rsid w:val="001C0F77"/>
    <w:rsid w:val="00215014"/>
    <w:rsid w:val="00260D86"/>
    <w:rsid w:val="00267D40"/>
    <w:rsid w:val="002B0ECC"/>
    <w:rsid w:val="002F61F6"/>
    <w:rsid w:val="003145B3"/>
    <w:rsid w:val="00377AC2"/>
    <w:rsid w:val="00415F7B"/>
    <w:rsid w:val="00441F11"/>
    <w:rsid w:val="00463073"/>
    <w:rsid w:val="004D5438"/>
    <w:rsid w:val="005275BE"/>
    <w:rsid w:val="0057179E"/>
    <w:rsid w:val="00575FCA"/>
    <w:rsid w:val="00582371"/>
    <w:rsid w:val="005F3C11"/>
    <w:rsid w:val="006F4A4F"/>
    <w:rsid w:val="00762A5E"/>
    <w:rsid w:val="007B7FE0"/>
    <w:rsid w:val="007D19E9"/>
    <w:rsid w:val="00804DEA"/>
    <w:rsid w:val="0083221E"/>
    <w:rsid w:val="0088634E"/>
    <w:rsid w:val="008D5D28"/>
    <w:rsid w:val="00935767"/>
    <w:rsid w:val="00972E1C"/>
    <w:rsid w:val="009A1BDB"/>
    <w:rsid w:val="00A77E9E"/>
    <w:rsid w:val="00AA074B"/>
    <w:rsid w:val="00AA18DC"/>
    <w:rsid w:val="00AB44ED"/>
    <w:rsid w:val="00B163EB"/>
    <w:rsid w:val="00B33B64"/>
    <w:rsid w:val="00B40799"/>
    <w:rsid w:val="00B41142"/>
    <w:rsid w:val="00B63705"/>
    <w:rsid w:val="00B84A20"/>
    <w:rsid w:val="00BD76BB"/>
    <w:rsid w:val="00C26AC5"/>
    <w:rsid w:val="00C86530"/>
    <w:rsid w:val="00D43745"/>
    <w:rsid w:val="00D43F45"/>
    <w:rsid w:val="00D76C84"/>
    <w:rsid w:val="00DC2761"/>
    <w:rsid w:val="00EA7F68"/>
    <w:rsid w:val="00FF60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1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62A5E"/>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header"/>
    <w:basedOn w:val="a"/>
    <w:link w:val="Char"/>
    <w:uiPriority w:val="99"/>
    <w:unhideWhenUsed/>
    <w:rsid w:val="00B63705"/>
    <w:pPr>
      <w:tabs>
        <w:tab w:val="center" w:pos="4513"/>
        <w:tab w:val="right" w:pos="9026"/>
      </w:tabs>
      <w:snapToGrid w:val="0"/>
    </w:pPr>
  </w:style>
  <w:style w:type="character" w:customStyle="1" w:styleId="Char">
    <w:name w:val="머리글 Char"/>
    <w:basedOn w:val="a0"/>
    <w:link w:val="a4"/>
    <w:uiPriority w:val="99"/>
    <w:rsid w:val="00B63705"/>
  </w:style>
  <w:style w:type="paragraph" w:styleId="a5">
    <w:name w:val="footer"/>
    <w:basedOn w:val="a"/>
    <w:link w:val="Char0"/>
    <w:uiPriority w:val="99"/>
    <w:unhideWhenUsed/>
    <w:rsid w:val="00B63705"/>
    <w:pPr>
      <w:tabs>
        <w:tab w:val="center" w:pos="4513"/>
        <w:tab w:val="right" w:pos="9026"/>
      </w:tabs>
      <w:snapToGrid w:val="0"/>
    </w:pPr>
  </w:style>
  <w:style w:type="character" w:customStyle="1" w:styleId="Char0">
    <w:name w:val="바닥글 Char"/>
    <w:basedOn w:val="a0"/>
    <w:link w:val="a5"/>
    <w:uiPriority w:val="99"/>
    <w:rsid w:val="00B63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2003">
      <w:bodyDiv w:val="1"/>
      <w:marLeft w:val="0"/>
      <w:marRight w:val="0"/>
      <w:marTop w:val="0"/>
      <w:marBottom w:val="0"/>
      <w:divBdr>
        <w:top w:val="none" w:sz="0" w:space="0" w:color="auto"/>
        <w:left w:val="none" w:sz="0" w:space="0" w:color="auto"/>
        <w:bottom w:val="none" w:sz="0" w:space="0" w:color="auto"/>
        <w:right w:val="none" w:sz="0" w:space="0" w:color="auto"/>
      </w:divBdr>
    </w:div>
    <w:div w:id="787428422">
      <w:bodyDiv w:val="1"/>
      <w:marLeft w:val="0"/>
      <w:marRight w:val="0"/>
      <w:marTop w:val="0"/>
      <w:marBottom w:val="0"/>
      <w:divBdr>
        <w:top w:val="none" w:sz="0" w:space="0" w:color="auto"/>
        <w:left w:val="none" w:sz="0" w:space="0" w:color="auto"/>
        <w:bottom w:val="none" w:sz="0" w:space="0" w:color="auto"/>
        <w:right w:val="none" w:sz="0" w:space="0" w:color="auto"/>
      </w:divBdr>
    </w:div>
    <w:div w:id="1050807335">
      <w:bodyDiv w:val="1"/>
      <w:marLeft w:val="0"/>
      <w:marRight w:val="0"/>
      <w:marTop w:val="0"/>
      <w:marBottom w:val="0"/>
      <w:divBdr>
        <w:top w:val="none" w:sz="0" w:space="0" w:color="auto"/>
        <w:left w:val="none" w:sz="0" w:space="0" w:color="auto"/>
        <w:bottom w:val="none" w:sz="0" w:space="0" w:color="auto"/>
        <w:right w:val="none" w:sz="0" w:space="0" w:color="auto"/>
      </w:divBdr>
    </w:div>
    <w:div w:id="1568221119">
      <w:bodyDiv w:val="1"/>
      <w:marLeft w:val="0"/>
      <w:marRight w:val="0"/>
      <w:marTop w:val="0"/>
      <w:marBottom w:val="0"/>
      <w:divBdr>
        <w:top w:val="none" w:sz="0" w:space="0" w:color="auto"/>
        <w:left w:val="none" w:sz="0" w:space="0" w:color="auto"/>
        <w:bottom w:val="none" w:sz="0" w:space="0" w:color="auto"/>
        <w:right w:val="none" w:sz="0" w:space="0" w:color="auto"/>
      </w:divBdr>
    </w:div>
    <w:div w:id="1690983680">
      <w:bodyDiv w:val="1"/>
      <w:marLeft w:val="0"/>
      <w:marRight w:val="0"/>
      <w:marTop w:val="0"/>
      <w:marBottom w:val="0"/>
      <w:divBdr>
        <w:top w:val="none" w:sz="0" w:space="0" w:color="auto"/>
        <w:left w:val="none" w:sz="0" w:space="0" w:color="auto"/>
        <w:bottom w:val="none" w:sz="0" w:space="0" w:color="auto"/>
        <w:right w:val="none" w:sz="0" w:space="0" w:color="auto"/>
      </w:divBdr>
    </w:div>
    <w:div w:id="1691713109">
      <w:bodyDiv w:val="1"/>
      <w:marLeft w:val="0"/>
      <w:marRight w:val="0"/>
      <w:marTop w:val="0"/>
      <w:marBottom w:val="0"/>
      <w:divBdr>
        <w:top w:val="none" w:sz="0" w:space="0" w:color="auto"/>
        <w:left w:val="none" w:sz="0" w:space="0" w:color="auto"/>
        <w:bottom w:val="none" w:sz="0" w:space="0" w:color="auto"/>
        <w:right w:val="none" w:sz="0" w:space="0" w:color="auto"/>
      </w:divBdr>
    </w:div>
    <w:div w:id="17476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944</Words>
  <Characters>5383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dc:creator>
  <cp:lastModifiedBy>주향</cp:lastModifiedBy>
  <cp:revision>31</cp:revision>
  <cp:lastPrinted>2016-11-08T10:29:00Z</cp:lastPrinted>
  <dcterms:created xsi:type="dcterms:W3CDTF">2014-09-19T10:30:00Z</dcterms:created>
  <dcterms:modified xsi:type="dcterms:W3CDTF">2017-03-09T00:31:00Z</dcterms:modified>
</cp:coreProperties>
</file>